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717" w:tblpY="211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77"/>
      </w:tblGrid>
      <w:tr w14:paraId="6710E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8077" w:type="dxa"/>
          </w:tcPr>
          <w:p w14:paraId="7D108112">
            <w:pPr>
              <w:jc w:val="center"/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  <w:t>潜江市农业发展集团有限公司2026-2027年度中介服务（二）框架协议采购</w:t>
            </w:r>
          </w:p>
          <w:p w14:paraId="2B8A7789">
            <w:pPr>
              <w:jc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  <w:t>1包造价咨询（预算）</w:t>
            </w:r>
          </w:p>
        </w:tc>
      </w:tr>
      <w:tr w14:paraId="3254C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8077" w:type="dxa"/>
            <w:vAlign w:val="center"/>
          </w:tcPr>
          <w:p w14:paraId="461F5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供应商名称</w:t>
            </w:r>
          </w:p>
        </w:tc>
      </w:tr>
      <w:tr w14:paraId="25DEB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8077" w:type="dxa"/>
            <w:vAlign w:val="center"/>
          </w:tcPr>
          <w:p w14:paraId="39FB8C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湖北中誉志成工程造价咨询有限公司</w:t>
            </w:r>
          </w:p>
        </w:tc>
      </w:tr>
      <w:tr w14:paraId="0E07D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8077" w:type="dxa"/>
            <w:vAlign w:val="center"/>
          </w:tcPr>
          <w:p w14:paraId="70E0F0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中三信数据服务（湖北）有限责任公司</w:t>
            </w:r>
          </w:p>
        </w:tc>
      </w:tr>
      <w:tr w14:paraId="7C288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8077" w:type="dxa"/>
            <w:vAlign w:val="center"/>
          </w:tcPr>
          <w:p w14:paraId="32647E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卓信工程咨询有限公司</w:t>
            </w:r>
          </w:p>
        </w:tc>
      </w:tr>
      <w:tr w14:paraId="507C5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8077" w:type="dxa"/>
            <w:vAlign w:val="center"/>
          </w:tcPr>
          <w:p w14:paraId="46E345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湖北宏大工程咨询有限公司</w:t>
            </w:r>
          </w:p>
        </w:tc>
      </w:tr>
      <w:tr w14:paraId="16945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8077" w:type="dxa"/>
            <w:vAlign w:val="center"/>
          </w:tcPr>
          <w:p w14:paraId="2BC0E4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永信恒昌工程管理有限公司</w:t>
            </w:r>
          </w:p>
        </w:tc>
      </w:tr>
      <w:tr w14:paraId="53FB9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8077" w:type="dxa"/>
            <w:vAlign w:val="center"/>
          </w:tcPr>
          <w:p w14:paraId="21A6E7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湖北恒德工程项目管理有限公司</w:t>
            </w:r>
          </w:p>
        </w:tc>
      </w:tr>
      <w:tr w14:paraId="3130F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8077" w:type="dxa"/>
            <w:vAlign w:val="center"/>
          </w:tcPr>
          <w:p w14:paraId="05A6C6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天健工程咨询有限公司</w:t>
            </w:r>
          </w:p>
        </w:tc>
      </w:tr>
      <w:tr w14:paraId="25290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8077" w:type="dxa"/>
            <w:vAlign w:val="center"/>
          </w:tcPr>
          <w:p w14:paraId="723FBD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湖北嘉名丰项目管理有限公司</w:t>
            </w:r>
          </w:p>
        </w:tc>
      </w:tr>
      <w:tr w14:paraId="2853C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8077" w:type="dxa"/>
            <w:vAlign w:val="center"/>
          </w:tcPr>
          <w:p w14:paraId="33B933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华联世纪工程咨询股份有限公司</w:t>
            </w:r>
          </w:p>
        </w:tc>
      </w:tr>
      <w:tr w14:paraId="77D18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8077" w:type="dxa"/>
            <w:vAlign w:val="center"/>
          </w:tcPr>
          <w:p w14:paraId="7B6A95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河南华明工程造价咨询有限公司</w:t>
            </w:r>
          </w:p>
        </w:tc>
      </w:tr>
      <w:tr w14:paraId="35DFA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8077" w:type="dxa"/>
            <w:vAlign w:val="center"/>
          </w:tcPr>
          <w:p w14:paraId="496743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方郡工程咨询有限公司</w:t>
            </w:r>
          </w:p>
        </w:tc>
      </w:tr>
      <w:tr w14:paraId="715AC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8077" w:type="dxa"/>
            <w:vAlign w:val="center"/>
          </w:tcPr>
          <w:p w14:paraId="50A198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中瀛国际工程管理有限公司</w:t>
            </w:r>
          </w:p>
        </w:tc>
      </w:tr>
      <w:tr w14:paraId="652C3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8077" w:type="dxa"/>
            <w:vAlign w:val="center"/>
          </w:tcPr>
          <w:p w14:paraId="60F30D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北京中兴恒工程咨询有限公司</w:t>
            </w:r>
          </w:p>
        </w:tc>
      </w:tr>
      <w:tr w14:paraId="02922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8077" w:type="dxa"/>
            <w:vAlign w:val="center"/>
          </w:tcPr>
          <w:p w14:paraId="768273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新正源项目咨询有限公司</w:t>
            </w:r>
          </w:p>
        </w:tc>
      </w:tr>
      <w:tr w14:paraId="0CCC9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8077" w:type="dxa"/>
            <w:vAlign w:val="center"/>
          </w:tcPr>
          <w:p w14:paraId="6B8DC2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湖北五环宏达建设工程项目管理有限公司</w:t>
            </w:r>
          </w:p>
        </w:tc>
      </w:tr>
    </w:tbl>
    <w:p w14:paraId="622B929E">
      <w:pPr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</w:rPr>
        <w:t>附件:入围供应商名单</w:t>
      </w:r>
    </w:p>
    <w:p w14:paraId="60006F71">
      <w:pPr>
        <w:rPr>
          <w:rFonts w:hint="eastAsia"/>
          <w:sz w:val="28"/>
          <w:szCs w:val="36"/>
          <w:lang w:eastAsia="zh-CN"/>
        </w:rPr>
      </w:pPr>
    </w:p>
    <w:p w14:paraId="34BC6835">
      <w:pPr>
        <w:rPr>
          <w:rFonts w:hint="eastAsia"/>
          <w:sz w:val="28"/>
          <w:szCs w:val="36"/>
          <w:lang w:eastAsia="zh-CN"/>
        </w:rPr>
      </w:pPr>
    </w:p>
    <w:p w14:paraId="2752D62A">
      <w:pPr>
        <w:rPr>
          <w:rFonts w:hint="eastAsia"/>
          <w:sz w:val="28"/>
          <w:szCs w:val="36"/>
          <w:lang w:eastAsia="zh-CN"/>
        </w:rPr>
      </w:pPr>
    </w:p>
    <w:p w14:paraId="799C2B89">
      <w:pPr>
        <w:rPr>
          <w:rFonts w:hint="eastAsia"/>
          <w:sz w:val="28"/>
          <w:szCs w:val="36"/>
          <w:lang w:eastAsia="zh-CN"/>
        </w:rPr>
      </w:pPr>
    </w:p>
    <w:p w14:paraId="03E638E9">
      <w:pPr>
        <w:rPr>
          <w:rFonts w:hint="eastAsia"/>
          <w:sz w:val="28"/>
          <w:szCs w:val="36"/>
          <w:lang w:eastAsia="zh-CN"/>
        </w:rPr>
      </w:pPr>
    </w:p>
    <w:p w14:paraId="069C4E4E">
      <w:pPr>
        <w:rPr>
          <w:rFonts w:hint="eastAsia"/>
          <w:sz w:val="28"/>
          <w:szCs w:val="36"/>
          <w:lang w:eastAsia="zh-CN"/>
        </w:rPr>
      </w:pPr>
    </w:p>
    <w:tbl>
      <w:tblPr>
        <w:tblStyle w:val="3"/>
        <w:tblpPr w:leftFromText="180" w:rightFromText="180" w:vertAnchor="page" w:horzAnchor="page" w:tblpX="1780" w:tblpY="188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64"/>
      </w:tblGrid>
      <w:tr w14:paraId="24902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8064" w:type="dxa"/>
          </w:tcPr>
          <w:p w14:paraId="75E89129">
            <w:pPr>
              <w:jc w:val="center"/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  <w:t>潜江市农业发展集团有限公司2026-2027年度中介服务（二）框架协议采购</w:t>
            </w:r>
          </w:p>
          <w:p w14:paraId="4149DB3B">
            <w:pPr>
              <w:jc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  <w:t>2包造价咨询（跟踪审计、预算评审）</w:t>
            </w:r>
          </w:p>
        </w:tc>
      </w:tr>
      <w:tr w14:paraId="4E9BC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8064" w:type="dxa"/>
            <w:vAlign w:val="center"/>
          </w:tcPr>
          <w:p w14:paraId="121D0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供应商名称</w:t>
            </w:r>
          </w:p>
        </w:tc>
      </w:tr>
      <w:tr w14:paraId="78B64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8064" w:type="dxa"/>
            <w:vAlign w:val="center"/>
          </w:tcPr>
          <w:p w14:paraId="460D65F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湖北兴达工程造价咨询有限公司</w:t>
            </w:r>
          </w:p>
        </w:tc>
      </w:tr>
      <w:tr w14:paraId="0F03A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8064" w:type="dxa"/>
            <w:vAlign w:val="center"/>
          </w:tcPr>
          <w:p w14:paraId="70287EA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湖北潜泰工程项目管理有限公司</w:t>
            </w:r>
          </w:p>
        </w:tc>
      </w:tr>
      <w:tr w14:paraId="77D6E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8064" w:type="dxa"/>
            <w:vAlign w:val="center"/>
          </w:tcPr>
          <w:p w14:paraId="46B45F3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四川雄烽建设工程管理有限公司</w:t>
            </w:r>
          </w:p>
        </w:tc>
      </w:tr>
      <w:tr w14:paraId="6D915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8064" w:type="dxa"/>
            <w:vAlign w:val="center"/>
          </w:tcPr>
          <w:p w14:paraId="78EE62A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湖北昌潜项目管理有限公司</w:t>
            </w:r>
          </w:p>
        </w:tc>
      </w:tr>
      <w:tr w14:paraId="2A124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8064" w:type="dxa"/>
            <w:vAlign w:val="center"/>
          </w:tcPr>
          <w:p w14:paraId="03974A3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中环建（北京）工程管理有限责任公司</w:t>
            </w:r>
          </w:p>
        </w:tc>
      </w:tr>
      <w:tr w14:paraId="07CD7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8064" w:type="dxa"/>
            <w:vAlign w:val="center"/>
          </w:tcPr>
          <w:p w14:paraId="145FE52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东信工程项目管理有限公司</w:t>
            </w:r>
          </w:p>
        </w:tc>
      </w:tr>
      <w:tr w14:paraId="4A992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8064" w:type="dxa"/>
            <w:vAlign w:val="center"/>
          </w:tcPr>
          <w:p w14:paraId="4024D74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诚辉工程管理有限公司</w:t>
            </w:r>
          </w:p>
        </w:tc>
      </w:tr>
      <w:tr w14:paraId="6C02E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8064" w:type="dxa"/>
            <w:vAlign w:val="center"/>
          </w:tcPr>
          <w:p w14:paraId="1B0D392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湖北潜正工程建设项目管理有限公司</w:t>
            </w:r>
          </w:p>
        </w:tc>
      </w:tr>
      <w:tr w14:paraId="20F26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8064" w:type="dxa"/>
            <w:vAlign w:val="center"/>
          </w:tcPr>
          <w:p w14:paraId="1A377AB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湖北裕腾工程项目管理有限公司</w:t>
            </w:r>
          </w:p>
        </w:tc>
      </w:tr>
      <w:tr w14:paraId="6D941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8064" w:type="dxa"/>
            <w:vAlign w:val="center"/>
          </w:tcPr>
          <w:p w14:paraId="5CA7004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湖北精诚明晟项目管理咨询有限公司</w:t>
            </w:r>
          </w:p>
        </w:tc>
      </w:tr>
      <w:tr w14:paraId="5A959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8064" w:type="dxa"/>
            <w:vAlign w:val="center"/>
          </w:tcPr>
          <w:p w14:paraId="26FFDAB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中闰汇杰工程咨询有限公司</w:t>
            </w:r>
          </w:p>
        </w:tc>
      </w:tr>
      <w:tr w14:paraId="4DC3E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8064" w:type="dxa"/>
            <w:vAlign w:val="center"/>
          </w:tcPr>
          <w:p w14:paraId="7EDBD5E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湖北文瑞项目管理咨询有限公司</w:t>
            </w:r>
          </w:p>
        </w:tc>
      </w:tr>
      <w:tr w14:paraId="70A55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8064" w:type="dxa"/>
            <w:vAlign w:val="center"/>
          </w:tcPr>
          <w:p w14:paraId="5B9A4C8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宏泰项目管理有限公司</w:t>
            </w:r>
          </w:p>
        </w:tc>
      </w:tr>
      <w:tr w14:paraId="0C552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8064" w:type="dxa"/>
            <w:vAlign w:val="center"/>
          </w:tcPr>
          <w:p w14:paraId="7FB9C5B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武汉江英工程造价咨询有限公司</w:t>
            </w:r>
          </w:p>
        </w:tc>
      </w:tr>
      <w:tr w14:paraId="19A55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8064" w:type="dxa"/>
            <w:vAlign w:val="center"/>
          </w:tcPr>
          <w:p w14:paraId="24E0489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青润工程设计有限公司</w:t>
            </w:r>
          </w:p>
        </w:tc>
      </w:tr>
    </w:tbl>
    <w:p w14:paraId="6C26899E">
      <w:pPr>
        <w:rPr>
          <w:rFonts w:hint="eastAsia"/>
          <w:sz w:val="28"/>
          <w:szCs w:val="36"/>
          <w:lang w:eastAsia="zh-CN"/>
        </w:rPr>
      </w:pPr>
    </w:p>
    <w:p w14:paraId="4137C757">
      <w:pPr>
        <w:rPr>
          <w:rFonts w:hint="eastAsia"/>
          <w:sz w:val="28"/>
          <w:szCs w:val="36"/>
          <w:lang w:eastAsia="zh-CN"/>
        </w:rPr>
      </w:pPr>
    </w:p>
    <w:p w14:paraId="33CCF2A1">
      <w:pPr>
        <w:rPr>
          <w:rFonts w:hint="eastAsia"/>
          <w:sz w:val="28"/>
          <w:szCs w:val="36"/>
          <w:lang w:eastAsia="zh-CN"/>
        </w:rPr>
      </w:pPr>
    </w:p>
    <w:p w14:paraId="0EF8D039">
      <w:pPr>
        <w:rPr>
          <w:rFonts w:hint="eastAsia"/>
          <w:sz w:val="28"/>
          <w:szCs w:val="36"/>
          <w:lang w:eastAsia="zh-CN"/>
        </w:rPr>
      </w:pPr>
    </w:p>
    <w:p w14:paraId="35B1B5E5">
      <w:pPr>
        <w:rPr>
          <w:rFonts w:hint="eastAsia"/>
          <w:sz w:val="28"/>
          <w:szCs w:val="36"/>
          <w:lang w:eastAsia="zh-CN"/>
        </w:rPr>
      </w:pPr>
    </w:p>
    <w:p w14:paraId="655451BD">
      <w:pPr>
        <w:rPr>
          <w:rFonts w:hint="eastAsia"/>
          <w:sz w:val="28"/>
          <w:szCs w:val="36"/>
          <w:lang w:eastAsia="zh-CN"/>
        </w:rPr>
      </w:pPr>
    </w:p>
    <w:p w14:paraId="5821BA7A">
      <w:pPr>
        <w:rPr>
          <w:rFonts w:hint="eastAsia"/>
          <w:sz w:val="28"/>
          <w:szCs w:val="36"/>
          <w:lang w:eastAsia="zh-CN"/>
        </w:rPr>
      </w:pPr>
    </w:p>
    <w:tbl>
      <w:tblPr>
        <w:tblStyle w:val="3"/>
        <w:tblpPr w:leftFromText="180" w:rightFromText="180" w:vertAnchor="page" w:horzAnchor="page" w:tblpX="1780" w:tblpY="188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1"/>
      </w:tblGrid>
      <w:tr w14:paraId="2D1EC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8101" w:type="dxa"/>
          </w:tcPr>
          <w:p w14:paraId="0CD6559D">
            <w:pPr>
              <w:jc w:val="center"/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  <w:t>潜江市农业发展集团有限公司2026-2027年度中介服务（二）框架协议采购</w:t>
            </w:r>
          </w:p>
          <w:p w14:paraId="72700F06">
            <w:pPr>
              <w:jc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  <w:t>3包结算审计</w:t>
            </w:r>
          </w:p>
        </w:tc>
      </w:tr>
      <w:tr w14:paraId="148C2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8101" w:type="dxa"/>
            <w:vAlign w:val="center"/>
          </w:tcPr>
          <w:p w14:paraId="147D9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供应商名称</w:t>
            </w:r>
          </w:p>
        </w:tc>
      </w:tr>
      <w:tr w14:paraId="29933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8101" w:type="dxa"/>
            <w:vAlign w:val="center"/>
          </w:tcPr>
          <w:p w14:paraId="57153F2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湖北志恒工程管理有限公司</w:t>
            </w:r>
          </w:p>
        </w:tc>
      </w:tr>
      <w:tr w14:paraId="7FC29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8101" w:type="dxa"/>
            <w:vAlign w:val="center"/>
          </w:tcPr>
          <w:p w14:paraId="256374B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湖北众恒永业工程项目管理有限公司</w:t>
            </w:r>
          </w:p>
        </w:tc>
      </w:tr>
      <w:tr w14:paraId="56AAC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8101" w:type="dxa"/>
            <w:vAlign w:val="center"/>
          </w:tcPr>
          <w:p w14:paraId="771C3F5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华昌汇工程咨询有限公司</w:t>
            </w:r>
          </w:p>
        </w:tc>
      </w:tr>
      <w:tr w14:paraId="4E703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8101" w:type="dxa"/>
            <w:vAlign w:val="center"/>
          </w:tcPr>
          <w:p w14:paraId="0781865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建维咨询（苏州）有限公司</w:t>
            </w:r>
          </w:p>
        </w:tc>
      </w:tr>
      <w:tr w14:paraId="684F4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8101" w:type="dxa"/>
            <w:vAlign w:val="center"/>
          </w:tcPr>
          <w:p w14:paraId="602A54B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华伦中建建设股份有限公司</w:t>
            </w:r>
          </w:p>
        </w:tc>
      </w:tr>
      <w:tr w14:paraId="50558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8101" w:type="dxa"/>
            <w:vAlign w:val="center"/>
          </w:tcPr>
          <w:p w14:paraId="4DF1AFE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惠通建管科技有限公司</w:t>
            </w:r>
          </w:p>
        </w:tc>
      </w:tr>
      <w:tr w14:paraId="3C75C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8101" w:type="dxa"/>
            <w:vAlign w:val="center"/>
          </w:tcPr>
          <w:p w14:paraId="268E352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赛荣项目管理有限公司</w:t>
            </w:r>
          </w:p>
        </w:tc>
      </w:tr>
      <w:tr w14:paraId="277F1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8101" w:type="dxa"/>
            <w:vAlign w:val="center"/>
          </w:tcPr>
          <w:p w14:paraId="2DB54DD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湖北金信工程造价咨询有限公司</w:t>
            </w:r>
          </w:p>
        </w:tc>
      </w:tr>
      <w:tr w14:paraId="5CCFB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8101" w:type="dxa"/>
            <w:vAlign w:val="center"/>
          </w:tcPr>
          <w:p w14:paraId="48EC53B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湖北安永信工程咨询管理有限责任公司</w:t>
            </w:r>
          </w:p>
        </w:tc>
      </w:tr>
      <w:tr w14:paraId="5A8D6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8101" w:type="dxa"/>
            <w:vAlign w:val="center"/>
          </w:tcPr>
          <w:p w14:paraId="1EA3252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湖北大绪工程项目管理有限公司</w:t>
            </w:r>
          </w:p>
        </w:tc>
      </w:tr>
      <w:tr w14:paraId="52F79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8101" w:type="dxa"/>
            <w:vAlign w:val="center"/>
          </w:tcPr>
          <w:p w14:paraId="2CD6243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君利源珺工程咨询有限公司</w:t>
            </w:r>
          </w:p>
        </w:tc>
      </w:tr>
      <w:tr w14:paraId="3C0F7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8101" w:type="dxa"/>
            <w:vAlign w:val="center"/>
          </w:tcPr>
          <w:p w14:paraId="01A5AD6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青炬工程顾问有限公司</w:t>
            </w:r>
          </w:p>
        </w:tc>
      </w:tr>
      <w:tr w14:paraId="14E8E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8101" w:type="dxa"/>
            <w:vAlign w:val="center"/>
          </w:tcPr>
          <w:p w14:paraId="3F8AB9B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浙江建安工程管理有限公司</w:t>
            </w:r>
          </w:p>
        </w:tc>
      </w:tr>
      <w:tr w14:paraId="28C91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8101" w:type="dxa"/>
            <w:vAlign w:val="center"/>
          </w:tcPr>
          <w:p w14:paraId="462B70E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中天顺韵建设管理有限公司</w:t>
            </w:r>
          </w:p>
        </w:tc>
      </w:tr>
      <w:tr w14:paraId="4F2D8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8101" w:type="dxa"/>
            <w:vAlign w:val="center"/>
          </w:tcPr>
          <w:p w14:paraId="295853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中达筑信项目管理有限公司</w:t>
            </w:r>
          </w:p>
        </w:tc>
      </w:tr>
    </w:tbl>
    <w:p w14:paraId="227B15B1">
      <w:pPr>
        <w:rPr>
          <w:rFonts w:hint="eastAsia"/>
          <w:sz w:val="28"/>
          <w:szCs w:val="36"/>
          <w:lang w:eastAsia="zh-CN"/>
        </w:rPr>
      </w:pPr>
    </w:p>
    <w:p w14:paraId="7B1C77F5">
      <w:pPr>
        <w:rPr>
          <w:rFonts w:hint="eastAsia"/>
          <w:sz w:val="28"/>
          <w:szCs w:val="36"/>
          <w:lang w:eastAsia="zh-CN"/>
        </w:rPr>
      </w:pPr>
    </w:p>
    <w:p w14:paraId="3B35D3D5">
      <w:pPr>
        <w:rPr>
          <w:rFonts w:hint="eastAsia"/>
          <w:sz w:val="28"/>
          <w:szCs w:val="36"/>
          <w:lang w:eastAsia="zh-CN"/>
        </w:rPr>
      </w:pPr>
    </w:p>
    <w:p w14:paraId="5F26EA33">
      <w:pPr>
        <w:rPr>
          <w:rFonts w:hint="eastAsia"/>
          <w:sz w:val="28"/>
          <w:szCs w:val="36"/>
          <w:lang w:eastAsia="zh-CN"/>
        </w:rPr>
      </w:pPr>
    </w:p>
    <w:p w14:paraId="6944FC0D">
      <w:pPr>
        <w:rPr>
          <w:rFonts w:hint="eastAsia"/>
          <w:sz w:val="28"/>
          <w:szCs w:val="36"/>
          <w:lang w:eastAsia="zh-CN"/>
        </w:rPr>
      </w:pPr>
    </w:p>
    <w:p w14:paraId="6A7FE17E">
      <w:pPr>
        <w:rPr>
          <w:rFonts w:hint="eastAsia"/>
          <w:sz w:val="28"/>
          <w:szCs w:val="36"/>
          <w:lang w:eastAsia="zh-CN"/>
        </w:rPr>
      </w:pPr>
    </w:p>
    <w:p w14:paraId="63697037">
      <w:pPr>
        <w:rPr>
          <w:rFonts w:hint="eastAsia"/>
          <w:sz w:val="28"/>
          <w:szCs w:val="36"/>
          <w:lang w:eastAsia="zh-CN"/>
        </w:rPr>
      </w:pPr>
    </w:p>
    <w:tbl>
      <w:tblPr>
        <w:tblStyle w:val="3"/>
        <w:tblpPr w:leftFromText="180" w:rightFromText="180" w:vertAnchor="page" w:horzAnchor="page" w:tblpX="1780" w:tblpY="188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6"/>
      </w:tblGrid>
      <w:tr w14:paraId="28F77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8176" w:type="dxa"/>
          </w:tcPr>
          <w:p w14:paraId="67B0ACB5">
            <w:pPr>
              <w:jc w:val="center"/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  <w:t>潜江市农业发展集团有限公司2026-2027年度中介服务（二）框架协议采购</w:t>
            </w:r>
          </w:p>
          <w:p w14:paraId="1159ED6A">
            <w:pPr>
              <w:jc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  <w:t>4包财务审计</w:t>
            </w:r>
          </w:p>
        </w:tc>
      </w:tr>
      <w:tr w14:paraId="2B814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8176" w:type="dxa"/>
            <w:vAlign w:val="center"/>
          </w:tcPr>
          <w:p w14:paraId="02F8B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供应商名称</w:t>
            </w:r>
          </w:p>
        </w:tc>
      </w:tr>
      <w:tr w14:paraId="310C4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8176" w:type="dxa"/>
            <w:vAlign w:val="center"/>
          </w:tcPr>
          <w:p w14:paraId="63DB503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湖北安永信会计师事务有限公司</w:t>
            </w:r>
          </w:p>
        </w:tc>
      </w:tr>
      <w:tr w14:paraId="7AAF1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8176" w:type="dxa"/>
            <w:vAlign w:val="center"/>
          </w:tcPr>
          <w:p w14:paraId="1E1CDB6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湖北九浩会计师事务所（普通合伙）</w:t>
            </w:r>
          </w:p>
        </w:tc>
      </w:tr>
      <w:tr w14:paraId="6578E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8176" w:type="dxa"/>
            <w:vAlign w:val="center"/>
          </w:tcPr>
          <w:p w14:paraId="1276602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湖北友信会计师事务有限责任公司</w:t>
            </w:r>
          </w:p>
        </w:tc>
      </w:tr>
      <w:tr w14:paraId="5998B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8176" w:type="dxa"/>
            <w:vAlign w:val="center"/>
          </w:tcPr>
          <w:p w14:paraId="413667E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湖北锴瑞会计师事务所（普通合伙）</w:t>
            </w:r>
          </w:p>
        </w:tc>
      </w:tr>
      <w:tr w14:paraId="29955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8176" w:type="dxa"/>
            <w:vAlign w:val="center"/>
          </w:tcPr>
          <w:p w14:paraId="585418A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湖北五环会计师事务有限公司</w:t>
            </w:r>
          </w:p>
        </w:tc>
      </w:tr>
      <w:tr w14:paraId="45346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8176" w:type="dxa"/>
            <w:vAlign w:val="center"/>
          </w:tcPr>
          <w:p w14:paraId="5A5CDC7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天职国际会计师事务所</w:t>
            </w:r>
          </w:p>
        </w:tc>
      </w:tr>
    </w:tbl>
    <w:p w14:paraId="44841269">
      <w:pPr>
        <w:rPr>
          <w:rFonts w:hint="eastAsia"/>
          <w:sz w:val="28"/>
          <w:szCs w:val="36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4DA1EC8"/>
    <w:rsid w:val="50806919"/>
    <w:rsid w:val="73417DD1"/>
    <w:rsid w:val="7ECB3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873</Words>
  <Characters>1103</Characters>
  <Lines>0</Lines>
  <Paragraphs>0</Paragraphs>
  <TotalTime>2</TotalTime>
  <ScaleCrop>false</ScaleCrop>
  <LinksUpToDate>false</LinksUpToDate>
  <CharactersWithSpaces>1133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2026-08-04T01:43:00Z</dcterms:created>
  <dc:creator>admin</dc:creator>
  <cp:lastModifiedBy>忧郁李</cp:lastModifiedBy>
  <dcterms:modified xsi:type="dcterms:W3CDTF">2026-08-04T03:47:22Z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eyJoZGlkIjoiOGViMTE2YWY1ZDY1MGQ3Nzg5M2Y3ZmIxMjgyOWMyMGMiLCJ1c2VySWQiOiI0NDM5MzkzNzcifQ==</vt:lpwstr>
  </property>
  <property fmtid="{D5CDD505-2E9C-101B-9397-08002B2CF9AE}" pid="4" name="ICV">
    <vt:lpwstr>B384EDC63B9449ACB0046EB0482CC60D_12</vt:lpwstr>
  </property>
</Properties>
</file>