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3EB8">
      <w:pPr>
        <w:pStyle w:val="15"/>
        <w:jc w:val="center"/>
        <w:rPr>
          <w:rFonts w:hint="eastAsia" w:ascii="宋体" w:hAnsi="宋体" w:cs="宋体"/>
          <w:b/>
          <w:color w:val="auto"/>
          <w:sz w:val="32"/>
          <w:szCs w:val="28"/>
          <w:highlight w:val="none"/>
          <w:lang w:eastAsia="zh-CN"/>
        </w:rPr>
      </w:pPr>
      <w:r>
        <w:rPr>
          <w:rFonts w:hint="eastAsia" w:cs="Times New Roman"/>
          <w:b/>
          <w:color w:val="auto"/>
          <w:sz w:val="36"/>
          <w:szCs w:val="32"/>
          <w:highlight w:val="none"/>
          <w:lang w:val="en-US" w:eastAsia="zh-CN"/>
        </w:rPr>
        <w:t>潜江中学新校区配套道路及停车场项目PE、PVC管</w:t>
      </w:r>
      <w:r>
        <w:rPr>
          <w:rFonts w:hint="eastAsia" w:ascii="宋体" w:hAnsi="Times New Roman" w:eastAsia="宋体" w:cs="Times New Roman"/>
          <w:b/>
          <w:color w:val="auto"/>
          <w:sz w:val="36"/>
          <w:szCs w:val="32"/>
          <w:highlight w:val="none"/>
          <w:lang w:val="en-US" w:eastAsia="zh-CN"/>
        </w:rPr>
        <w:t>框架协议二次竞价公告</w:t>
      </w:r>
    </w:p>
    <w:p w14:paraId="1288B36A">
      <w:pPr>
        <w:pStyle w:val="15"/>
        <w:spacing w:line="360" w:lineRule="auto"/>
        <w:rPr>
          <w:rFonts w:hint="eastAsia" w:hAnsi="宋体" w:cs="宋体"/>
          <w:color w:val="auto"/>
          <w:kern w:val="0"/>
          <w:sz w:val="28"/>
          <w:szCs w:val="28"/>
          <w:highlight w:val="none"/>
          <w:lang w:val="en-US" w:eastAsia="zh-CN"/>
        </w:rPr>
      </w:pPr>
    </w:p>
    <w:p w14:paraId="4A115986">
      <w:pPr>
        <w:pStyle w:val="15"/>
        <w:spacing w:line="360" w:lineRule="auto"/>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第2包段</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482B9DC8">
      <w:pPr>
        <w:pStyle w:val="15"/>
        <w:spacing w:line="360" w:lineRule="auto"/>
        <w:ind w:firstLine="560" w:firstLineChars="200"/>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（采购人）的委托，拟</w:t>
      </w:r>
      <w:r>
        <w:rPr>
          <w:rFonts w:hint="eastAsia" w:hAnsi="宋体" w:cs="宋体"/>
          <w:color w:val="auto"/>
          <w:kern w:val="0"/>
          <w:sz w:val="28"/>
          <w:szCs w:val="28"/>
          <w:highlight w:val="none"/>
          <w:lang w:val="en-US" w:eastAsia="zh-CN"/>
        </w:rPr>
        <w:t>对</w:t>
      </w:r>
      <w:r>
        <w:rPr>
          <w:rFonts w:hint="eastAsia" w:hAnsi="宋体" w:cs="宋体"/>
          <w:color w:val="auto"/>
          <w:kern w:val="0"/>
          <w:sz w:val="28"/>
          <w:szCs w:val="28"/>
          <w:highlight w:val="none"/>
          <w:u w:val="single"/>
          <w:lang w:val="en-US" w:eastAsia="zh-CN"/>
        </w:rPr>
        <w:t>潜江中学新校区配套道路及停车场项目PE、PVC管采购</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ascii="宋体" w:hAnsi="宋体" w:cs="宋体"/>
          <w:color w:val="auto"/>
          <w:kern w:val="0"/>
          <w:sz w:val="28"/>
          <w:szCs w:val="28"/>
          <w:highlight w:val="none"/>
        </w:rPr>
        <w:t>满足采购包需求的入围供应商踊跃参与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597FC5A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城发集团采购计划审批号：</w:t>
      </w:r>
      <w:r>
        <w:rPr>
          <w:rFonts w:hint="eastAsia"/>
          <w:b/>
          <w:color w:val="auto"/>
          <w:sz w:val="28"/>
          <w:szCs w:val="28"/>
          <w:highlight w:val="none"/>
        </w:rPr>
        <w:t>潜城发招采（</w:t>
      </w:r>
      <w:r>
        <w:rPr>
          <w:rFonts w:hint="eastAsia"/>
          <w:b/>
          <w:color w:val="auto"/>
          <w:sz w:val="28"/>
          <w:szCs w:val="28"/>
          <w:highlight w:val="none"/>
          <w:lang w:val="en-US" w:eastAsia="zh-CN"/>
        </w:rPr>
        <w:t>/</w:t>
      </w:r>
      <w:r>
        <w:rPr>
          <w:rFonts w:hint="eastAsia"/>
          <w:b/>
          <w:color w:val="auto"/>
          <w:sz w:val="28"/>
          <w:szCs w:val="28"/>
          <w:highlight w:val="none"/>
        </w:rPr>
        <w:t>）号</w:t>
      </w:r>
    </w:p>
    <w:p w14:paraId="6860E9CC">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highlight w:val="none"/>
          <w:lang w:val="en-US" w:eastAsia="zh-CN"/>
        </w:rPr>
        <w:t>项目编号：HBHB-2026-274</w:t>
      </w:r>
    </w:p>
    <w:p w14:paraId="498AA3B8">
      <w:pPr>
        <w:pStyle w:val="15"/>
        <w:numPr>
          <w:ilvl w:val="0"/>
          <w:numId w:val="1"/>
        </w:numPr>
        <w:spacing w:line="360" w:lineRule="auto"/>
        <w:ind w:left="0" w:leftChars="0" w:firstLine="0" w:firstLineChars="0"/>
        <w:rPr>
          <w:rFonts w:hint="eastAsia"/>
          <w:color w:val="auto"/>
          <w:sz w:val="28"/>
          <w:szCs w:val="28"/>
          <w:u w:val="none"/>
          <w:lang w:val="en-US" w:eastAsia="zh-CN"/>
        </w:rPr>
      </w:pPr>
      <w:r>
        <w:rPr>
          <w:rFonts w:hint="eastAsia"/>
          <w:b/>
          <w:color w:val="auto"/>
          <w:sz w:val="28"/>
          <w:szCs w:val="28"/>
          <w:lang w:val="en-US" w:eastAsia="zh-CN"/>
        </w:rPr>
        <w:t>项目名称</w:t>
      </w:r>
      <w:r>
        <w:rPr>
          <w:rFonts w:hint="eastAsia"/>
          <w:b/>
          <w:color w:val="auto"/>
          <w:sz w:val="24"/>
          <w:szCs w:val="24"/>
          <w:lang w:val="en-US" w:eastAsia="zh-CN"/>
        </w:rPr>
        <w:t>：</w:t>
      </w:r>
      <w:r>
        <w:rPr>
          <w:rFonts w:hint="eastAsia" w:hAnsi="宋体" w:cs="宋体"/>
          <w:color w:val="auto"/>
          <w:kern w:val="0"/>
          <w:sz w:val="28"/>
          <w:szCs w:val="28"/>
          <w:highlight w:val="none"/>
          <w:u w:val="single"/>
          <w:lang w:val="en-US" w:eastAsia="zh-CN"/>
        </w:rPr>
        <w:t>潜江中学新校区配套道路及停车场项目PE、PVC管采购</w:t>
      </w:r>
    </w:p>
    <w:p w14:paraId="38656CAF">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bCs/>
          <w:color w:val="auto"/>
          <w:sz w:val="28"/>
          <w:szCs w:val="28"/>
          <w:lang w:val="en-US" w:eastAsia="zh-CN"/>
        </w:rPr>
        <w:t>预算金额</w:t>
      </w:r>
      <w:r>
        <w:rPr>
          <w:rFonts w:hint="eastAsia"/>
          <w:color w:val="auto"/>
          <w:sz w:val="28"/>
          <w:szCs w:val="28"/>
          <w:lang w:val="en-US" w:eastAsia="zh-CN"/>
        </w:rPr>
        <w:t>：</w:t>
      </w:r>
      <w:r>
        <w:rPr>
          <w:rFonts w:hint="eastAsia" w:cs="Times New Roman"/>
          <w:b/>
          <w:bCs/>
          <w:color w:val="auto"/>
          <w:sz w:val="28"/>
          <w:szCs w:val="28"/>
          <w:lang w:val="en-US" w:eastAsia="zh-CN"/>
        </w:rPr>
        <w:t>110.67</w:t>
      </w:r>
      <w:r>
        <w:rPr>
          <w:rFonts w:hint="eastAsia" w:ascii="宋体" w:hAnsi="Times New Roman" w:eastAsia="宋体" w:cs="Times New Roman"/>
          <w:b/>
          <w:bCs/>
          <w:color w:val="auto"/>
          <w:sz w:val="28"/>
          <w:szCs w:val="28"/>
          <w:lang w:val="en-US" w:eastAsia="zh-CN"/>
        </w:rPr>
        <w:t xml:space="preserve">万元 </w:t>
      </w:r>
      <w:r>
        <w:rPr>
          <w:rFonts w:hint="eastAsia"/>
          <w:b/>
          <w:bCs/>
          <w:color w:val="auto"/>
          <w:sz w:val="28"/>
          <w:szCs w:val="28"/>
          <w:lang w:val="en-US" w:eastAsia="zh-CN"/>
        </w:rPr>
        <w:t>（不含税）</w:t>
      </w:r>
      <w:r>
        <w:rPr>
          <w:rFonts w:hint="eastAsia"/>
          <w:color w:val="auto"/>
          <w:sz w:val="28"/>
          <w:szCs w:val="28"/>
          <w:lang w:val="en-US" w:eastAsia="zh-CN"/>
        </w:rPr>
        <w:t xml:space="preserve">    </w:t>
      </w:r>
    </w:p>
    <w:p w14:paraId="730CC53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最高限价：</w:t>
      </w:r>
      <w:r>
        <w:rPr>
          <w:rFonts w:hint="eastAsia" w:ascii="宋体" w:hAnsi="Times New Roman" w:eastAsia="宋体" w:cs="Times New Roman"/>
          <w:b/>
          <w:bCs/>
          <w:color w:val="auto"/>
          <w:sz w:val="28"/>
          <w:szCs w:val="28"/>
          <w:lang w:val="en-US" w:eastAsia="zh-CN"/>
        </w:rPr>
        <w:t>采用不含税单价报价</w:t>
      </w:r>
      <w:r>
        <w:rPr>
          <w:rFonts w:hint="eastAsia" w:ascii="宋体" w:hAnsi="Times New Roman" w:eastAsia="宋体" w:cs="Times New Roman"/>
          <w:color w:val="auto"/>
          <w:sz w:val="28"/>
          <w:szCs w:val="28"/>
          <w:lang w:val="en-US" w:eastAsia="zh-CN"/>
        </w:rPr>
        <w:t>，</w:t>
      </w:r>
      <w:r>
        <w:rPr>
          <w:rFonts w:hint="eastAsia"/>
          <w:color w:val="auto"/>
          <w:sz w:val="28"/>
          <w:szCs w:val="28"/>
          <w:lang w:val="en-US" w:eastAsia="zh-CN"/>
        </w:rPr>
        <w:t>单项报价不得高于单价控制价，单价控制价详见分项报价表。</w:t>
      </w:r>
      <w:r>
        <w:rPr>
          <w:rFonts w:hint="eastAsia"/>
          <w:color w:val="auto"/>
          <w:sz w:val="28"/>
          <w:szCs w:val="28"/>
          <w:u w:val="none"/>
          <w:lang w:val="en-US" w:eastAsia="zh-CN"/>
        </w:rPr>
        <w:t xml:space="preserve"> </w:t>
      </w:r>
    </w:p>
    <w:p w14:paraId="2B24BBC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采购内容：</w:t>
      </w:r>
      <w:r>
        <w:rPr>
          <w:rFonts w:hint="eastAsia" w:hAnsi="宋体" w:cs="宋体"/>
          <w:color w:val="auto"/>
          <w:kern w:val="0"/>
          <w:sz w:val="28"/>
          <w:szCs w:val="28"/>
          <w:highlight w:val="none"/>
          <w:u w:val="none"/>
          <w:lang w:val="en-US" w:eastAsia="zh-CN"/>
        </w:rPr>
        <w:t>PE、PVC管材料</w:t>
      </w:r>
      <w:r>
        <w:rPr>
          <w:rFonts w:hint="eastAsia"/>
          <w:b w:val="0"/>
          <w:bCs w:val="0"/>
          <w:color w:val="auto"/>
          <w:sz w:val="28"/>
          <w:szCs w:val="28"/>
          <w:lang w:val="en-US" w:eastAsia="zh-CN"/>
        </w:rPr>
        <w:t>，</w:t>
      </w:r>
      <w:r>
        <w:rPr>
          <w:rFonts w:hint="eastAsia"/>
          <w:color w:val="auto"/>
          <w:sz w:val="28"/>
          <w:szCs w:val="28"/>
          <w:lang w:val="en-US" w:eastAsia="zh-CN"/>
        </w:rPr>
        <w:t>报价单详见分项报价表。</w:t>
      </w:r>
    </w:p>
    <w:p w14:paraId="4E5FF40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商务和技术要求：</w:t>
      </w:r>
    </w:p>
    <w:p w14:paraId="1C748BC6">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供货期：签订合同之日起至项目完工止。</w:t>
      </w:r>
    </w:p>
    <w:p w14:paraId="3789B7F5">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供货地点：潜江市</w:t>
      </w:r>
    </w:p>
    <w:p w14:paraId="54B7FFCF">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质量标准：符合GB/T 13663 系列《给水用聚乙烯（PE）管道系统》、GB/T 45355-2025《无压埋地排污、排水用聚乙烯（PE）管道系统》、GB/T 18998.1-2022《工业用氯化聚氯乙烯(PVC-C)管道系统》、GB/T 5836.1-2018《建筑排水用硬聚氯乙烯(PVC-U)管材》、GB/T 19472.1-2019《埋地用聚乙烯（PE）结构壁管道系统 第1部分：聚乙烯双壁波纹管材》等相关标准及要求，符合施工方质量相关要求，符合施工设计要求，产品原材料严禁使用回用料和再生料。</w:t>
      </w:r>
    </w:p>
    <w:p w14:paraId="19445BE8">
      <w:pPr>
        <w:pStyle w:val="15"/>
        <w:numPr>
          <w:ilvl w:val="0"/>
          <w:numId w:val="2"/>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607AB0D3">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1）</w:t>
      </w:r>
      <w:r>
        <w:rPr>
          <w:rFonts w:hint="default" w:ascii="仿宋_GB2312" w:hAnsi="仿宋_GB2312" w:eastAsia="宋体" w:cs="仿宋_GB2312"/>
          <w:color w:val="auto"/>
          <w:sz w:val="28"/>
          <w:szCs w:val="28"/>
          <w:highlight w:val="none"/>
          <w:lang w:val="en-US" w:eastAsia="zh-CN"/>
        </w:rPr>
        <w:t>卖方凭买方指定签收代表签署的送货单据，双方每月可单次或多次对账，经双方核实无误后，办理结算手续</w:t>
      </w:r>
      <w:r>
        <w:rPr>
          <w:rFonts w:hint="eastAsia" w:ascii="仿宋_GB2312" w:hAnsi="仿宋_GB2312" w:cs="仿宋_GB2312"/>
          <w:color w:val="auto"/>
          <w:sz w:val="28"/>
          <w:szCs w:val="28"/>
          <w:highlight w:val="none"/>
          <w:lang w:val="en-US" w:eastAsia="zh-CN"/>
        </w:rPr>
        <w:t>并挂账</w:t>
      </w:r>
      <w:r>
        <w:rPr>
          <w:rFonts w:hint="default" w:ascii="仿宋_GB2312" w:hAnsi="仿宋_GB2312" w:eastAsia="宋体" w:cs="仿宋_GB2312"/>
          <w:color w:val="auto"/>
          <w:sz w:val="28"/>
          <w:szCs w:val="28"/>
          <w:highlight w:val="none"/>
          <w:lang w:val="en-US" w:eastAsia="zh-CN"/>
        </w:rPr>
        <w:t>，</w:t>
      </w:r>
      <w:r>
        <w:rPr>
          <w:rFonts w:hint="eastAsia" w:ascii="仿宋_GB2312" w:hAnsi="仿宋_GB2312" w:cs="仿宋_GB2312"/>
          <w:color w:val="auto"/>
          <w:sz w:val="28"/>
          <w:szCs w:val="28"/>
          <w:highlight w:val="none"/>
          <w:lang w:val="en-US" w:eastAsia="zh-CN"/>
        </w:rPr>
        <w:t>买方根据公司支付计划，</w:t>
      </w:r>
      <w:r>
        <w:rPr>
          <w:rFonts w:hint="default" w:ascii="仿宋_GB2312" w:hAnsi="仿宋_GB2312" w:eastAsia="宋体" w:cs="仿宋_GB2312"/>
          <w:color w:val="auto"/>
          <w:sz w:val="28"/>
          <w:szCs w:val="28"/>
          <w:highlight w:val="none"/>
          <w:lang w:val="en-US" w:eastAsia="zh-CN"/>
        </w:rPr>
        <w:t>适时办理货款支付</w:t>
      </w:r>
      <w:r>
        <w:rPr>
          <w:rFonts w:hint="eastAsia" w:ascii="仿宋_GB2312" w:hAnsi="仿宋_GB2312" w:cs="仿宋_GB2312"/>
          <w:color w:val="auto"/>
          <w:sz w:val="28"/>
          <w:szCs w:val="28"/>
          <w:highlight w:val="none"/>
          <w:lang w:val="en-US" w:eastAsia="zh-CN"/>
        </w:rPr>
        <w:t>。</w:t>
      </w:r>
    </w:p>
    <w:p w14:paraId="4F050CE6">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宋体" w:cs="仿宋_GB2312"/>
          <w:color w:val="auto"/>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23804D33">
      <w:pPr>
        <w:pStyle w:val="15"/>
        <w:numPr>
          <w:ilvl w:val="0"/>
          <w:numId w:val="2"/>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供应商资格要求：</w:t>
      </w:r>
    </w:p>
    <w:p w14:paraId="21031F0C">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5"/>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4、供应商特定资格要求：</w:t>
      </w:r>
      <w:r>
        <w:rPr>
          <w:rFonts w:hint="eastAsia" w:ascii="宋体" w:hAnsi="Times New Roman" w:eastAsia="宋体" w:cs="Times New Roman"/>
          <w:color w:val="auto"/>
          <w:kern w:val="0"/>
          <w:sz w:val="28"/>
          <w:szCs w:val="28"/>
          <w:lang w:val="en-US" w:eastAsia="zh-CN"/>
        </w:rPr>
        <w:t>/</w:t>
      </w:r>
    </w:p>
    <w:p w14:paraId="344FB09A">
      <w:pPr>
        <w:pStyle w:val="15"/>
        <w:spacing w:line="360" w:lineRule="auto"/>
        <w:ind w:firstLine="562" w:firstLineChars="200"/>
        <w:rPr>
          <w:b/>
          <w:color w:val="auto"/>
          <w:kern w:val="0"/>
          <w:sz w:val="28"/>
          <w:szCs w:val="28"/>
        </w:rPr>
      </w:pPr>
      <w:r>
        <w:rPr>
          <w:rFonts w:hint="eastAsia"/>
          <w:b/>
          <w:color w:val="auto"/>
          <w:kern w:val="0"/>
          <w:sz w:val="28"/>
          <w:szCs w:val="28"/>
        </w:rPr>
        <w:t>以上资格要求为本次</w:t>
      </w:r>
      <w:r>
        <w:rPr>
          <w:rFonts w:hint="eastAsia"/>
          <w:b/>
          <w:color w:val="auto"/>
          <w:kern w:val="0"/>
          <w:sz w:val="28"/>
          <w:szCs w:val="28"/>
          <w:lang w:val="en-US" w:eastAsia="zh-CN"/>
        </w:rPr>
        <w:t>采购</w:t>
      </w:r>
      <w:r>
        <w:rPr>
          <w:rFonts w:hint="eastAsia"/>
          <w:b/>
          <w:color w:val="auto"/>
          <w:kern w:val="0"/>
          <w:sz w:val="28"/>
          <w:szCs w:val="28"/>
        </w:rPr>
        <w:t>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竞价的相关规定：</w:t>
      </w:r>
    </w:p>
    <w:p w14:paraId="0F359BDB">
      <w:pPr>
        <w:pStyle w:val="15"/>
        <w:spacing w:line="360" w:lineRule="auto"/>
        <w:ind w:firstLine="560" w:firstLineChars="200"/>
        <w:rPr>
          <w:color w:val="auto"/>
          <w:sz w:val="28"/>
          <w:szCs w:val="28"/>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05</w:t>
      </w:r>
      <w:r>
        <w:rPr>
          <w:rFonts w:hint="eastAsia"/>
          <w:b w:val="0"/>
          <w:bCs/>
          <w:color w:val="auto"/>
          <w:sz w:val="28"/>
          <w:szCs w:val="28"/>
        </w:rPr>
        <w:t>月</w:t>
      </w:r>
      <w:r>
        <w:rPr>
          <w:rFonts w:hint="eastAsia"/>
          <w:b w:val="0"/>
          <w:bCs/>
          <w:color w:val="auto"/>
          <w:sz w:val="28"/>
          <w:szCs w:val="28"/>
          <w:lang w:val="en-US" w:eastAsia="zh-CN"/>
        </w:rPr>
        <w:t>28</w:t>
      </w:r>
      <w:r>
        <w:rPr>
          <w:rFonts w:hint="eastAsia"/>
          <w:b w:val="0"/>
          <w:bCs/>
          <w:color w:val="auto"/>
          <w:sz w:val="28"/>
          <w:szCs w:val="28"/>
        </w:rPr>
        <w:t>日</w:t>
      </w:r>
      <w:r>
        <w:rPr>
          <w:rFonts w:hint="eastAsia"/>
          <w:b w:val="0"/>
          <w:bCs/>
          <w:color w:val="auto"/>
          <w:sz w:val="28"/>
          <w:szCs w:val="28"/>
          <w:lang w:val="en-US" w:eastAsia="zh-CN"/>
        </w:rPr>
        <w:t>下</w:t>
      </w:r>
      <w:r>
        <w:rPr>
          <w:rFonts w:hint="eastAsia"/>
          <w:b w:val="0"/>
          <w:bCs/>
          <w:color w:val="auto"/>
          <w:sz w:val="28"/>
          <w:szCs w:val="28"/>
        </w:rPr>
        <w:t>午</w:t>
      </w:r>
      <w:r>
        <w:rPr>
          <w:rFonts w:hint="eastAsia"/>
          <w:b w:val="0"/>
          <w:bCs/>
          <w:color w:val="auto"/>
          <w:sz w:val="28"/>
          <w:szCs w:val="28"/>
          <w:lang w:val="en-US" w:eastAsia="zh-CN"/>
        </w:rPr>
        <w:t>15</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分（北京时间）</w:t>
      </w:r>
      <w:r>
        <w:rPr>
          <w:rFonts w:hint="eastAsia"/>
          <w:b w:val="0"/>
          <w:bCs/>
          <w:color w:val="auto"/>
          <w:sz w:val="28"/>
          <w:szCs w:val="28"/>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color w:val="auto"/>
          <w:sz w:val="28"/>
          <w:szCs w:val="28"/>
        </w:rPr>
        <w:t>供应商资格要求</w:t>
      </w:r>
      <w:r>
        <w:rPr>
          <w:rFonts w:hint="eastAsia"/>
          <w:b/>
          <w:color w:val="auto"/>
          <w:sz w:val="28"/>
          <w:szCs w:val="28"/>
          <w:lang w:val="en-US" w:eastAsia="zh-CN"/>
        </w:rPr>
        <w:t>全部内容</w:t>
      </w:r>
      <w:r>
        <w:rPr>
          <w:rFonts w:hint="eastAsia"/>
          <w:b w:val="0"/>
          <w:bCs/>
          <w:color w:val="auto"/>
          <w:sz w:val="28"/>
          <w:szCs w:val="28"/>
        </w:rPr>
        <w:t>、法人身份证</w:t>
      </w:r>
      <w:r>
        <w:rPr>
          <w:rFonts w:hint="eastAsia"/>
          <w:b w:val="0"/>
          <w:bCs/>
          <w:color w:val="auto"/>
          <w:sz w:val="28"/>
          <w:szCs w:val="28"/>
          <w:lang w:val="en-US" w:eastAsia="zh-CN"/>
        </w:rPr>
        <w:t>明</w:t>
      </w:r>
      <w:r>
        <w:rPr>
          <w:rFonts w:hint="eastAsia"/>
          <w:b w:val="0"/>
          <w:bCs/>
          <w:color w:val="auto"/>
          <w:sz w:val="28"/>
          <w:szCs w:val="28"/>
        </w:rPr>
        <w:t>（或</w:t>
      </w:r>
      <w:r>
        <w:rPr>
          <w:rFonts w:hint="eastAsia"/>
          <w:b w:val="0"/>
          <w:bCs/>
          <w:color w:val="auto"/>
          <w:sz w:val="28"/>
          <w:szCs w:val="28"/>
          <w:lang w:val="en-US" w:eastAsia="zh-CN"/>
        </w:rPr>
        <w:t>法人</w:t>
      </w:r>
      <w:r>
        <w:rPr>
          <w:rFonts w:hint="eastAsia"/>
          <w:b w:val="0"/>
          <w:bCs/>
          <w:color w:val="auto"/>
          <w:sz w:val="28"/>
          <w:szCs w:val="28"/>
        </w:rPr>
        <w:t>授权委托书及被委托人身份证）</w:t>
      </w:r>
      <w:r>
        <w:rPr>
          <w:rFonts w:hint="eastAsia"/>
          <w:b w:val="0"/>
          <w:bCs/>
          <w:color w:val="auto"/>
          <w:sz w:val="28"/>
          <w:szCs w:val="28"/>
          <w:lang w:eastAsia="zh-CN"/>
        </w:rPr>
        <w:t>及报价明细表，</w:t>
      </w:r>
      <w:r>
        <w:rPr>
          <w:rFonts w:hint="eastAsia"/>
          <w:b w:val="0"/>
          <w:bCs/>
          <w:color w:val="auto"/>
          <w:sz w:val="28"/>
          <w:szCs w:val="28"/>
        </w:rPr>
        <w:t>并加盖企业印章的复印件</w:t>
      </w:r>
      <w:r>
        <w:rPr>
          <w:rFonts w:hint="eastAsia"/>
          <w:b w:val="0"/>
          <w:bCs/>
          <w:color w:val="auto"/>
          <w:sz w:val="28"/>
          <w:szCs w:val="28"/>
          <w:lang w:eastAsia="zh-CN"/>
        </w:rPr>
        <w:t>递交至湖北华博工程项目管理有限公司</w:t>
      </w:r>
      <w:r>
        <w:rPr>
          <w:rFonts w:hint="eastAsia"/>
          <w:color w:val="auto"/>
          <w:sz w:val="28"/>
          <w:szCs w:val="28"/>
        </w:rPr>
        <w:t>（</w:t>
      </w:r>
      <w:r>
        <w:rPr>
          <w:rFonts w:hint="eastAsia"/>
          <w:color w:val="auto"/>
          <w:sz w:val="28"/>
          <w:szCs w:val="28"/>
          <w:lang w:eastAsia="zh-CN"/>
        </w:rPr>
        <w:t>潜江市园林路38号3楼</w:t>
      </w:r>
      <w:r>
        <w:rPr>
          <w:rFonts w:hint="eastAsia"/>
          <w:color w:val="auto"/>
          <w:sz w:val="28"/>
          <w:szCs w:val="28"/>
        </w:rPr>
        <w:t>）</w:t>
      </w:r>
      <w:r>
        <w:rPr>
          <w:rFonts w:hint="eastAsia"/>
          <w:color w:val="auto"/>
          <w:sz w:val="28"/>
          <w:szCs w:val="28"/>
          <w:lang w:eastAsia="zh-CN"/>
        </w:rPr>
        <w:t>。</w:t>
      </w:r>
      <w:r>
        <w:rPr>
          <w:rFonts w:hint="eastAsia"/>
          <w:color w:val="auto"/>
          <w:sz w:val="28"/>
          <w:szCs w:val="28"/>
          <w:lang w:val="en-US" w:eastAsia="zh-CN"/>
        </w:rPr>
        <w:t>厂家需出具相应产品的出厂合格证明及质检报告、第三方检测报告，代理商需出具代理品牌的委托代理函原件，相应产品的出厂合格证明及质检报告、第三方检测报告或承诺函</w:t>
      </w:r>
      <w:r>
        <w:rPr>
          <w:rFonts w:hint="eastAsia"/>
          <w:color w:val="auto"/>
          <w:sz w:val="28"/>
          <w:szCs w:val="28"/>
        </w:rPr>
        <w:t>；</w:t>
      </w:r>
    </w:p>
    <w:p w14:paraId="6B2C3CB6">
      <w:pPr>
        <w:pStyle w:val="15"/>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05</w:t>
      </w:r>
      <w:r>
        <w:rPr>
          <w:rFonts w:hint="eastAsia"/>
          <w:b w:val="0"/>
          <w:bCs/>
          <w:color w:val="auto"/>
          <w:sz w:val="28"/>
          <w:szCs w:val="28"/>
        </w:rPr>
        <w:t>月</w:t>
      </w:r>
      <w:r>
        <w:rPr>
          <w:rFonts w:hint="eastAsia"/>
          <w:b w:val="0"/>
          <w:bCs/>
          <w:color w:val="auto"/>
          <w:sz w:val="28"/>
          <w:szCs w:val="28"/>
          <w:lang w:val="en-US" w:eastAsia="zh-CN"/>
        </w:rPr>
        <w:t>28</w:t>
      </w:r>
      <w:r>
        <w:rPr>
          <w:rFonts w:hint="eastAsia"/>
          <w:b w:val="0"/>
          <w:bCs/>
          <w:color w:val="auto"/>
          <w:sz w:val="28"/>
          <w:szCs w:val="28"/>
        </w:rPr>
        <w:t>日</w:t>
      </w:r>
      <w:r>
        <w:rPr>
          <w:rFonts w:hint="eastAsia"/>
          <w:b w:val="0"/>
          <w:bCs/>
          <w:color w:val="auto"/>
          <w:sz w:val="28"/>
          <w:szCs w:val="28"/>
          <w:lang w:val="en-US" w:eastAsia="zh-CN"/>
        </w:rPr>
        <w:t>下</w:t>
      </w:r>
      <w:r>
        <w:rPr>
          <w:rFonts w:hint="eastAsia"/>
          <w:b w:val="0"/>
          <w:bCs/>
          <w:color w:val="auto"/>
          <w:sz w:val="28"/>
          <w:szCs w:val="28"/>
        </w:rPr>
        <w:t>午</w:t>
      </w:r>
      <w:r>
        <w:rPr>
          <w:rFonts w:hint="eastAsia"/>
          <w:b w:val="0"/>
          <w:bCs/>
          <w:color w:val="auto"/>
          <w:sz w:val="28"/>
          <w:szCs w:val="28"/>
          <w:lang w:val="en-US" w:eastAsia="zh-CN"/>
        </w:rPr>
        <w:t>15</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w:t>
      </w:r>
      <w:r>
        <w:rPr>
          <w:rFonts w:hint="eastAsia"/>
          <w:color w:val="auto"/>
          <w:sz w:val="28"/>
          <w:szCs w:val="28"/>
          <w:lang w:eastAsia="zh-CN"/>
        </w:rPr>
        <w:t>（北京时间）</w:t>
      </w:r>
      <w:r>
        <w:rPr>
          <w:rFonts w:hint="eastAsia"/>
          <w:color w:val="auto"/>
          <w:sz w:val="28"/>
          <w:szCs w:val="28"/>
        </w:rPr>
        <w:t>。</w:t>
      </w:r>
    </w:p>
    <w:p w14:paraId="2F7C01F3">
      <w:pPr>
        <w:pStyle w:val="15"/>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color w:val="auto"/>
          <w:sz w:val="28"/>
          <w:szCs w:val="28"/>
          <w:lang w:eastAsia="zh-CN"/>
        </w:rPr>
        <w:t>潜江市园林路38号3楼</w:t>
      </w:r>
      <w:r>
        <w:rPr>
          <w:rFonts w:hint="eastAsia"/>
          <w:color w:val="auto"/>
          <w:sz w:val="28"/>
          <w:szCs w:val="28"/>
          <w:lang w:val="en-US" w:eastAsia="zh-CN"/>
        </w:rPr>
        <w:t>）。</w:t>
      </w:r>
    </w:p>
    <w:p w14:paraId="14661550">
      <w:pPr>
        <w:pStyle w:val="15"/>
        <w:spacing w:line="360" w:lineRule="auto"/>
        <w:ind w:firstLine="560" w:firstLineChars="200"/>
        <w:rPr>
          <w:rFonts w:hint="default"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不得高于</w:t>
      </w:r>
      <w:r>
        <w:rPr>
          <w:rFonts w:hint="eastAsia" w:cs="Times New Roman"/>
          <w:color w:val="auto"/>
          <w:sz w:val="28"/>
          <w:szCs w:val="28"/>
          <w:highlight w:val="none"/>
          <w:lang w:val="en-US" w:eastAsia="zh-CN"/>
        </w:rPr>
        <w:t>第一轮报价</w:t>
      </w:r>
      <w:r>
        <w:rPr>
          <w:rFonts w:hint="eastAsia" w:ascii="宋体" w:hAnsi="Times New Roman" w:eastAsia="宋体" w:cs="Times New Roman"/>
          <w:color w:val="auto"/>
          <w:sz w:val="28"/>
          <w:szCs w:val="28"/>
          <w:highlight w:val="none"/>
          <w:lang w:val="en-US" w:eastAsia="zh-CN"/>
        </w:rPr>
        <w:t>。</w:t>
      </w:r>
    </w:p>
    <w:p w14:paraId="0DF4D9C6">
      <w:pPr>
        <w:pStyle w:val="15"/>
        <w:numPr>
          <w:ilvl w:val="0"/>
          <w:numId w:val="1"/>
        </w:numPr>
        <w:spacing w:line="360" w:lineRule="auto"/>
        <w:ind w:left="0" w:leftChars="0" w:firstLine="0" w:firstLineChars="0"/>
        <w:rPr>
          <w:rFonts w:hint="eastAsia" w:cs="Times New Roman"/>
          <w:color w:val="auto"/>
          <w:sz w:val="28"/>
          <w:szCs w:val="28"/>
          <w:highlight w:val="none"/>
          <w:lang w:val="en-US" w:eastAsia="zh-CN"/>
        </w:rPr>
      </w:pPr>
      <w:r>
        <w:rPr>
          <w:rFonts w:hint="eastAsia"/>
          <w:b/>
          <w:color w:val="auto"/>
          <w:sz w:val="28"/>
          <w:szCs w:val="28"/>
          <w:lang w:val="en-US" w:eastAsia="zh-CN"/>
        </w:rPr>
        <w:t>成交原则：</w:t>
      </w:r>
      <w:r>
        <w:rPr>
          <w:rFonts w:hint="eastAsia" w:ascii="宋体" w:hAnsi="Times New Roman" w:eastAsia="宋体" w:cs="Times New Roman"/>
          <w:b/>
          <w:bCs/>
          <w:color w:val="auto"/>
          <w:sz w:val="28"/>
          <w:szCs w:val="28"/>
          <w:highlight w:val="none"/>
          <w:lang w:val="en-US" w:eastAsia="zh-CN"/>
        </w:rPr>
        <w:t>本次采购成交供应商</w:t>
      </w:r>
      <w:r>
        <w:rPr>
          <w:rFonts w:hint="eastAsia" w:hAnsi="Times New Roman" w:cs="Times New Roman"/>
          <w:b/>
          <w:bCs/>
          <w:color w:val="auto"/>
          <w:sz w:val="28"/>
          <w:szCs w:val="28"/>
          <w:highlight w:val="none"/>
          <w:lang w:val="en-US" w:eastAsia="zh-CN"/>
        </w:rPr>
        <w:t>只取1名</w:t>
      </w:r>
    </w:p>
    <w:p w14:paraId="461E1C27">
      <w:pPr>
        <w:pStyle w:val="15"/>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6A2A2400">
      <w:pPr>
        <w:pStyle w:val="15"/>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2、</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成交供应商中有</w:t>
      </w:r>
      <w:r>
        <w:rPr>
          <w:rFonts w:hint="eastAsia" w:ascii="宋体" w:hAnsi="Times New Roman" w:eastAsia="宋体" w:cs="Times New Roman"/>
          <w:color w:val="auto"/>
          <w:sz w:val="28"/>
          <w:szCs w:val="28"/>
          <w:highlight w:val="none"/>
          <w:lang w:val="en-US" w:eastAsia="zh-CN"/>
        </w:rPr>
        <w:t>放弃成交资格，按序排名靠后的单位依次递补。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公告期限</w:t>
      </w:r>
    </w:p>
    <w:p w14:paraId="35FF9A1E">
      <w:pPr>
        <w:pStyle w:val="15"/>
        <w:spacing w:line="360" w:lineRule="auto"/>
        <w:ind w:firstLine="700" w:firstLineChars="250"/>
        <w:rPr>
          <w:rFonts w:hint="default"/>
          <w:color w:val="auto"/>
          <w:sz w:val="28"/>
          <w:szCs w:val="28"/>
          <w:highlight w:val="none"/>
          <w:lang w:val="en-US" w:eastAsia="zh-CN"/>
        </w:rPr>
      </w:pPr>
      <w:r>
        <w:rPr>
          <w:rFonts w:hint="default"/>
          <w:color w:val="auto"/>
          <w:sz w:val="28"/>
          <w:szCs w:val="28"/>
          <w:highlight w:val="none"/>
          <w:lang w:val="en-US" w:eastAsia="zh-CN"/>
        </w:rPr>
        <w:t>自本公告发布之日起</w:t>
      </w:r>
      <w:r>
        <w:rPr>
          <w:rFonts w:hint="eastAsia"/>
          <w:color w:val="auto"/>
          <w:sz w:val="28"/>
          <w:szCs w:val="28"/>
          <w:highlight w:val="none"/>
          <w:lang w:val="en-US" w:eastAsia="zh-CN"/>
        </w:rPr>
        <w:t>5</w:t>
      </w:r>
      <w:r>
        <w:rPr>
          <w:rFonts w:hint="default"/>
          <w:color w:val="auto"/>
          <w:sz w:val="28"/>
          <w:szCs w:val="28"/>
          <w:highlight w:val="none"/>
          <w:lang w:val="en-US" w:eastAsia="zh-CN"/>
        </w:rPr>
        <w:t>个工作日。发布公告媒介：本次采购项目所有信息在湖北华博工程项目管理有限公司官网（http://www.hbhbgl.cn/）发布。</w:t>
      </w:r>
    </w:p>
    <w:p w14:paraId="4EA8F114">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其他补充事宜</w:t>
      </w:r>
    </w:p>
    <w:p w14:paraId="639ABCDC">
      <w:pPr>
        <w:pStyle w:val="15"/>
        <w:numPr>
          <w:ilvl w:val="0"/>
          <w:numId w:val="3"/>
        </w:numPr>
        <w:spacing w:line="360" w:lineRule="auto"/>
        <w:ind w:firstLine="700" w:firstLineChars="250"/>
        <w:rPr>
          <w:rFonts w:hint="default"/>
          <w:color w:val="auto"/>
          <w:sz w:val="28"/>
          <w:szCs w:val="28"/>
          <w:highlight w:val="none"/>
          <w:lang w:val="en-US" w:eastAsia="zh-CN"/>
        </w:rPr>
      </w:pPr>
      <w:r>
        <w:rPr>
          <w:rFonts w:hint="eastAsia"/>
          <w:color w:val="auto"/>
          <w:sz w:val="28"/>
          <w:szCs w:val="28"/>
          <w:highlight w:val="none"/>
          <w:lang w:val="en-US" w:eastAsia="zh-CN"/>
        </w:rPr>
        <w:t>成交供应商在领取成交通知书前向采购代理机构一次性支付3000元</w:t>
      </w:r>
      <w:r>
        <w:rPr>
          <w:rFonts w:hint="default"/>
          <w:color w:val="auto"/>
          <w:sz w:val="28"/>
          <w:szCs w:val="28"/>
          <w:highlight w:val="none"/>
          <w:lang w:val="en-US" w:eastAsia="zh-CN"/>
        </w:rPr>
        <w:t>招标代理服务费。</w:t>
      </w:r>
    </w:p>
    <w:p w14:paraId="0931D682">
      <w:pPr>
        <w:pStyle w:val="15"/>
        <w:spacing w:line="360" w:lineRule="auto"/>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2、</w:t>
      </w:r>
      <w:r>
        <w:rPr>
          <w:rFonts w:hint="default"/>
          <w:color w:val="auto"/>
          <w:sz w:val="28"/>
          <w:szCs w:val="28"/>
          <w:highlight w:val="none"/>
          <w:lang w:val="en-US" w:eastAsia="zh-CN"/>
        </w:rPr>
        <w:t>参与对象：参与潜江道衢建材科技有限公司</w:t>
      </w:r>
      <w:r>
        <w:rPr>
          <w:rFonts w:hint="eastAsia"/>
          <w:color w:val="auto"/>
          <w:sz w:val="28"/>
          <w:szCs w:val="28"/>
          <w:highlight w:val="none"/>
          <w:lang w:val="en-US" w:eastAsia="zh-CN"/>
        </w:rPr>
        <w:t>商贸材料</w:t>
      </w:r>
      <w:r>
        <w:rPr>
          <w:rFonts w:hint="default"/>
          <w:color w:val="auto"/>
          <w:sz w:val="28"/>
          <w:szCs w:val="28"/>
          <w:highlight w:val="none"/>
          <w:lang w:val="en-US" w:eastAsia="zh-CN"/>
        </w:rPr>
        <w:t>框架协议采购并签订框架协议的</w:t>
      </w:r>
      <w:r>
        <w:rPr>
          <w:rFonts w:hint="eastAsia"/>
          <w:color w:val="auto"/>
          <w:sz w:val="28"/>
          <w:szCs w:val="28"/>
          <w:highlight w:val="none"/>
          <w:lang w:val="en-US" w:eastAsia="zh-CN"/>
        </w:rPr>
        <w:t>2包</w:t>
      </w:r>
      <w:r>
        <w:rPr>
          <w:rFonts w:hint="default"/>
          <w:color w:val="auto"/>
          <w:sz w:val="28"/>
          <w:szCs w:val="28"/>
          <w:highlight w:val="none"/>
          <w:lang w:val="en-US" w:eastAsia="zh-CN"/>
        </w:rPr>
        <w:t>入围供应商。</w:t>
      </w:r>
    </w:p>
    <w:p w14:paraId="5E1E57EE">
      <w:pPr>
        <w:pStyle w:val="15"/>
        <w:numPr>
          <w:ilvl w:val="0"/>
          <w:numId w:val="1"/>
        </w:numPr>
        <w:spacing w:line="360" w:lineRule="auto"/>
        <w:ind w:left="0" w:leftChars="0" w:firstLine="0" w:firstLineChars="0"/>
        <w:rPr>
          <w:rFonts w:hint="eastAsia"/>
          <w:b/>
          <w:color w:val="auto"/>
          <w:sz w:val="28"/>
          <w:szCs w:val="28"/>
          <w:highlight w:val="none"/>
          <w:lang w:val="en-US" w:eastAsia="zh-CN"/>
        </w:rPr>
      </w:pPr>
      <w:r>
        <w:rPr>
          <w:rFonts w:hint="eastAsia"/>
          <w:b/>
          <w:color w:val="auto"/>
          <w:sz w:val="28"/>
          <w:szCs w:val="28"/>
          <w:highlight w:val="none"/>
          <w:lang w:val="en-US" w:eastAsia="zh-CN"/>
        </w:rPr>
        <w:t>联系方式：</w:t>
      </w:r>
    </w:p>
    <w:p w14:paraId="795747B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val="en-US" w:eastAsia="zh-CN"/>
        </w:rPr>
        <w:t>潜江道衢建材科技有限公司</w:t>
      </w:r>
    </w:p>
    <w:p w14:paraId="69FE0576">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eastAsia="宋体" w:cs="宋体"/>
          <w:color w:val="auto"/>
          <w:sz w:val="28"/>
          <w:szCs w:val="28"/>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话：</w:t>
      </w:r>
      <w:r>
        <w:rPr>
          <w:rFonts w:hint="eastAsia" w:ascii="宋体" w:hAnsi="宋体" w:eastAsia="宋体" w:cs="宋体"/>
          <w:color w:val="auto"/>
          <w:sz w:val="28"/>
          <w:szCs w:val="28"/>
          <w:highlight w:val="none"/>
          <w:lang w:val="en-US" w:eastAsia="zh-CN"/>
        </w:rPr>
        <w:t>18372504223</w:t>
      </w:r>
    </w:p>
    <w:p w14:paraId="6E21185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lang w:eastAsia="zh-CN"/>
        </w:rPr>
        <w:t>湖北华博工程项目管理有限公司</w:t>
      </w:r>
      <w:r>
        <w:rPr>
          <w:rFonts w:hint="eastAsia" w:ascii="宋体" w:hAnsi="宋体" w:cs="宋体"/>
          <w:color w:val="auto"/>
          <w:sz w:val="28"/>
          <w:szCs w:val="28"/>
          <w:highlight w:val="none"/>
        </w:rPr>
        <w:t xml:space="preserve">   </w:t>
      </w:r>
    </w:p>
    <w:p w14:paraId="3401D21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孙女士</w:t>
      </w:r>
    </w:p>
    <w:p w14:paraId="49F9CBA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电话：</w:t>
      </w:r>
      <w:r>
        <w:rPr>
          <w:rFonts w:hint="eastAsia" w:ascii="宋体" w:hAnsi="宋体" w:cs="宋体"/>
          <w:color w:val="auto"/>
          <w:sz w:val="28"/>
          <w:szCs w:val="28"/>
          <w:highlight w:val="none"/>
          <w:lang w:val="en-US" w:eastAsia="zh-CN"/>
        </w:rPr>
        <w:t>15908629527</w:t>
      </w:r>
    </w:p>
    <w:p w14:paraId="2E8C11C5">
      <w:pPr>
        <w:spacing w:line="360" w:lineRule="auto"/>
        <w:ind w:firstLine="560" w:firstLineChars="200"/>
        <w:rPr>
          <w:rFonts w:hint="default"/>
          <w:color w:val="auto"/>
          <w:sz w:val="28"/>
          <w:szCs w:val="28"/>
          <w:highlight w:val="none"/>
          <w:lang w:val="en-US" w:eastAsia="zh-CN"/>
        </w:rPr>
      </w:pPr>
      <w:r>
        <w:rPr>
          <w:rFonts w:hint="eastAsia" w:ascii="宋体" w:hAnsi="宋体" w:cs="宋体"/>
          <w:color w:val="auto"/>
          <w:sz w:val="28"/>
          <w:szCs w:val="28"/>
          <w:highlight w:val="none"/>
        </w:rPr>
        <w:t>联系地址：</w:t>
      </w:r>
      <w:r>
        <w:rPr>
          <w:rFonts w:hint="eastAsia"/>
          <w:color w:val="auto"/>
          <w:sz w:val="28"/>
          <w:szCs w:val="28"/>
          <w:highlight w:val="none"/>
          <w:lang w:eastAsia="zh-CN"/>
        </w:rPr>
        <w:t>潜江市园林路38号3楼</w:t>
      </w:r>
    </w:p>
    <w:p w14:paraId="79F0537B">
      <w:pPr>
        <w:spacing w:line="360" w:lineRule="auto"/>
        <w:ind w:firstLine="6160" w:firstLineChars="2200"/>
        <w:rPr>
          <w:rFonts w:hint="default"/>
          <w:color w:val="auto"/>
          <w:sz w:val="28"/>
          <w:szCs w:val="28"/>
          <w:highlight w:val="none"/>
          <w:lang w:val="en-US" w:eastAsia="zh-CN"/>
        </w:rPr>
      </w:pPr>
      <w:r>
        <w:rPr>
          <w:rFonts w:hint="eastAsia"/>
          <w:color w:val="auto"/>
          <w:sz w:val="28"/>
          <w:szCs w:val="28"/>
          <w:highlight w:val="none"/>
          <w:lang w:val="en-US" w:eastAsia="zh-CN"/>
        </w:rPr>
        <w:t xml:space="preserve"> 2026年5月22日</w:t>
      </w:r>
    </w:p>
    <w:p w14:paraId="193C5DB5">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010E2786">
      <w:pPr>
        <w:pStyle w:val="14"/>
        <w:snapToGrid w:val="0"/>
        <w:spacing w:line="420" w:lineRule="exact"/>
        <w:ind w:firstLine="480"/>
        <w:rPr>
          <w:rFonts w:hint="eastAsia" w:ascii="宋体" w:hAnsi="宋体" w:eastAsia="宋体" w:cs="宋体"/>
          <w:color w:val="000000"/>
          <w:kern w:val="2"/>
          <w:sz w:val="28"/>
          <w:szCs w:val="28"/>
          <w:u w:val="single"/>
          <w:lang w:val="en-US" w:eastAsia="zh-CN"/>
        </w:rPr>
      </w:pPr>
      <w:r>
        <w:rPr>
          <w:rFonts w:hint="eastAsia" w:ascii="宋体" w:hAnsi="宋体" w:eastAsia="宋体" w:cs="宋体"/>
          <w:color w:val="000000"/>
          <w:kern w:val="2"/>
          <w:sz w:val="28"/>
          <w:szCs w:val="28"/>
          <w:lang w:val="en-US" w:eastAsia="zh-CN"/>
        </w:rPr>
        <w:t>通讯地址：</w:t>
      </w:r>
      <w:r>
        <w:rPr>
          <w:rFonts w:hint="eastAsia" w:ascii="宋体" w:hAnsi="宋体" w:eastAsia="宋体" w:cs="宋体"/>
          <w:sz w:val="28"/>
          <w:szCs w:val="28"/>
          <w:u w:val="single"/>
          <w:lang w:val="en-US" w:eastAsia="zh-CN"/>
        </w:rPr>
        <w:t xml:space="preserve">                </w:t>
      </w:r>
    </w:p>
    <w:p w14:paraId="48C4918A">
      <w:pPr>
        <w:pStyle w:val="14"/>
        <w:snapToGrid w:val="0"/>
        <w:spacing w:line="420" w:lineRule="exact"/>
        <w:ind w:firstLine="480"/>
        <w:rPr>
          <w:rFonts w:hint="eastAsia" w:ascii="宋体" w:hAnsi="宋体" w:eastAsia="宋体" w:cs="宋体"/>
          <w:color w:val="000000"/>
          <w:kern w:val="2"/>
          <w:sz w:val="28"/>
          <w:szCs w:val="28"/>
          <w:lang w:val="en-US" w:eastAsia="zh-CN"/>
        </w:rPr>
      </w:pPr>
      <w:r>
        <w:rPr>
          <w:rFonts w:hint="eastAsia" w:ascii="宋体" w:hAnsi="宋体" w:eastAsia="宋体" w:cs="宋体"/>
          <w:color w:val="000000"/>
          <w:kern w:val="2"/>
          <w:sz w:val="28"/>
          <w:szCs w:val="28"/>
          <w:lang w:val="en-US" w:eastAsia="zh-CN"/>
        </w:rPr>
        <w:t>电    话：</w:t>
      </w:r>
      <w:r>
        <w:rPr>
          <w:rFonts w:hint="eastAsia" w:ascii="宋体" w:hAnsi="宋体" w:eastAsia="宋体" w:cs="宋体"/>
          <w:sz w:val="28"/>
          <w:szCs w:val="28"/>
          <w:u w:val="single"/>
          <w:lang w:val="en-US" w:eastAsia="zh-CN"/>
        </w:rPr>
        <w:t xml:space="preserve">                </w:t>
      </w:r>
    </w:p>
    <w:p w14:paraId="5C3D640C">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sz w:val="28"/>
          <w:szCs w:val="28"/>
          <w:u w:val="single"/>
          <w:lang w:val="en-US" w:eastAsia="zh-CN"/>
        </w:rPr>
      </w:pPr>
      <w:r>
        <w:rPr>
          <w:rFonts w:hint="eastAsia" w:ascii="宋体" w:hAnsi="宋体" w:eastAsia="宋体" w:cs="宋体"/>
          <w:color w:val="000000"/>
          <w:kern w:val="2"/>
          <w:sz w:val="28"/>
          <w:szCs w:val="28"/>
          <w:lang w:val="en-US" w:eastAsia="zh-CN"/>
        </w:rPr>
        <w:t>电子邮件：</w:t>
      </w:r>
      <w:r>
        <w:rPr>
          <w:rFonts w:hint="eastAsia" w:ascii="宋体" w:hAnsi="宋体" w:eastAsia="宋体" w:cs="宋体"/>
          <w:sz w:val="28"/>
          <w:szCs w:val="28"/>
          <w:u w:val="single"/>
          <w:lang w:val="en-US" w:eastAsia="zh-CN"/>
        </w:rPr>
        <w:t xml:space="preserve">                </w:t>
      </w:r>
    </w:p>
    <w:p w14:paraId="7CAAD04D">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32"/>
          <w:szCs w:val="32"/>
          <w:lang w:val="en-US" w:eastAsia="zh-CN"/>
        </w:rPr>
      </w:pPr>
    </w:p>
    <w:p w14:paraId="7CB2CC0E">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sz w:val="28"/>
          <w:szCs w:val="28"/>
        </w:rPr>
      </w:pPr>
      <w:r>
        <w:rPr>
          <w:rFonts w:hint="eastAsia" w:ascii="宋体" w:hAnsi="宋体" w:cs="宋体"/>
          <w:color w:val="000000"/>
          <w:sz w:val="28"/>
          <w:szCs w:val="28"/>
        </w:rPr>
        <w:t>供应商名称：</w:t>
      </w:r>
      <w:r>
        <w:rPr>
          <w:rFonts w:hint="eastAsia" w:ascii="宋体" w:hAnsi="宋体" w:eastAsia="宋体" w:cs="宋体"/>
          <w:sz w:val="28"/>
          <w:szCs w:val="28"/>
          <w:u w:val="single"/>
          <w:lang w:val="en-US" w:eastAsia="zh-CN"/>
        </w:rPr>
        <w:t xml:space="preserve">                     </w:t>
      </w:r>
      <w:r>
        <w:rPr>
          <w:sz w:val="28"/>
          <w:szCs w:val="28"/>
        </w:rPr>
        <w:t>（盖单位章）</w:t>
      </w:r>
    </w:p>
    <w:p w14:paraId="379C506D">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sz w:val="28"/>
          <w:szCs w:val="28"/>
        </w:rPr>
      </w:pPr>
      <w:r>
        <w:rPr>
          <w:rFonts w:hint="eastAsia"/>
          <w:sz w:val="28"/>
          <w:szCs w:val="28"/>
        </w:rPr>
        <w:t>法定代表人或其委托代理人</w:t>
      </w:r>
      <w:r>
        <w:rPr>
          <w:rFonts w:hint="eastAsia"/>
          <w:sz w:val="28"/>
          <w:szCs w:val="28"/>
          <w:lang w:eastAsia="zh-CN"/>
        </w:rPr>
        <w:t>：</w:t>
      </w:r>
      <w:r>
        <w:rPr>
          <w:rFonts w:hint="eastAsia" w:ascii="Times New Roman" w:hAnsi="Times New Roman" w:eastAsia="宋体" w:cs="Times New Roman"/>
          <w:sz w:val="28"/>
          <w:szCs w:val="28"/>
          <w:u w:val="single"/>
          <w:lang w:val="en-US" w:eastAsia="zh-CN"/>
        </w:rPr>
        <w:t xml:space="preserve">             </w:t>
      </w:r>
      <w:r>
        <w:rPr>
          <w:rFonts w:hint="eastAsia"/>
          <w:sz w:val="28"/>
          <w:szCs w:val="28"/>
        </w:rPr>
        <w:t>（签字或盖章）</w:t>
      </w:r>
    </w:p>
    <w:p w14:paraId="4F557E0D">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sz w:val="28"/>
          <w:szCs w:val="28"/>
        </w:rPr>
      </w:pPr>
      <w:r>
        <w:rPr>
          <w:rFonts w:hint="eastAsia" w:ascii="Times New Roman" w:hAnsi="Times New Roman" w:eastAsia="宋体" w:cs="Times New Roman"/>
          <w:sz w:val="28"/>
          <w:szCs w:val="28"/>
          <w:lang w:val="en-US" w:eastAsia="zh-CN"/>
        </w:rPr>
        <w:t xml:space="preserve">日期 </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u w:val="single"/>
          <w:lang w:val="en-US" w:eastAsia="zh-CN"/>
        </w:rPr>
        <w:t xml:space="preserve">    </w:t>
      </w:r>
      <w:r>
        <w:rPr>
          <w:rFonts w:hint="eastAsia" w:ascii="Times New Roman" w:hAnsi="Times New Roman" w:eastAsia="宋体" w:cs="Times New Roman"/>
          <w:sz w:val="28"/>
          <w:szCs w:val="28"/>
          <w:lang w:val="en-US" w:eastAsia="zh-CN"/>
        </w:rPr>
        <w:t xml:space="preserve"> </w:t>
      </w:r>
      <w:r>
        <w:rPr>
          <w:rFonts w:hint="eastAsia"/>
          <w:sz w:val="28"/>
          <w:szCs w:val="28"/>
        </w:rPr>
        <w:t>年</w:t>
      </w:r>
      <w:r>
        <w:rPr>
          <w:rFonts w:hint="eastAsia" w:ascii="Times New Roman" w:hAnsi="Times New Roman" w:eastAsia="宋体" w:cs="Times New Roman"/>
          <w:sz w:val="28"/>
          <w:szCs w:val="28"/>
          <w:u w:val="single"/>
          <w:lang w:val="en-US" w:eastAsia="zh-CN"/>
        </w:rPr>
        <w:t xml:space="preserve">    </w:t>
      </w:r>
      <w:r>
        <w:rPr>
          <w:rFonts w:hint="eastAsia"/>
          <w:sz w:val="28"/>
          <w:szCs w:val="28"/>
        </w:rPr>
        <w:t>月</w:t>
      </w:r>
      <w:r>
        <w:rPr>
          <w:rFonts w:hint="eastAsia" w:ascii="Times New Roman" w:hAnsi="Times New Roman" w:eastAsia="宋体" w:cs="Times New Roman"/>
          <w:sz w:val="28"/>
          <w:szCs w:val="28"/>
          <w:u w:val="single"/>
          <w:lang w:val="en-US" w:eastAsia="zh-CN"/>
        </w:rPr>
        <w:t xml:space="preserve">     </w:t>
      </w:r>
      <w:r>
        <w:rPr>
          <w:rFonts w:hint="eastAsia"/>
          <w:sz w:val="28"/>
          <w:szCs w:val="28"/>
        </w:rPr>
        <w:t>日</w:t>
      </w:r>
    </w:p>
    <w:p w14:paraId="100792A9">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小写：</w:t>
            </w:r>
            <w:r>
              <w:rPr>
                <w:rFonts w:hint="eastAsia" w:ascii="宋体" w:hAnsi="宋体" w:cs="宋体"/>
                <w:color w:val="auto"/>
                <w:kern w:val="0"/>
                <w:sz w:val="24"/>
                <w:szCs w:val="24"/>
                <w:shd w:val="clear" w:color="auto" w:fill="auto"/>
                <w:lang w:val="en-US" w:eastAsia="zh-CN"/>
              </w:rPr>
              <w:br w:type="textWrapping"/>
            </w:r>
            <w:r>
              <w:rPr>
                <w:rFonts w:hint="eastAsia" w:ascii="宋体" w:hAnsi="宋体" w:cs="宋体"/>
                <w:color w:val="auto"/>
                <w:kern w:val="0"/>
                <w:sz w:val="24"/>
                <w:szCs w:val="24"/>
                <w:shd w:val="clear" w:color="auto" w:fill="auto"/>
                <w:lang w:val="en-US" w:eastAsia="zh-CN"/>
              </w:rPr>
              <w:t>大写：</w:t>
            </w: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08C4063">
            <w:pPr>
              <w:spacing w:line="240" w:lineRule="atLeast"/>
              <w:ind w:left="-48" w:leftChars="-23" w:right="-65" w:rightChars="-31"/>
              <w:jc w:val="left"/>
              <w:rPr>
                <w:rFonts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lang w:val="en-US" w:eastAsia="zh-CN"/>
              </w:rPr>
              <w:t>符合GB/T 13663 系列《给水用聚乙烯（PE）管道系统》、GB/T 45355-2025《无压埋地排污、排水用聚乙烯（PE）管道系统》、GB/T 18998.1-2022《工业用氯化聚氯乙烯(PVC-C)管道系统》、GB/T 5836.1-2018《建筑排水用硬聚氯乙烯(PVC-U)管材》、GB/T 19472.1-2019《埋地用聚乙烯（PE）结构壁管道系统 第1部分：聚乙烯双壁波纹管材》等相关标准及要求，符合施工方质量相关要求，符合施工设计要求，产品原材料严禁使用回用料和再生料。</w:t>
            </w: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4CE239E">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12A8BE0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5CC9E8A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FF77C4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8"/>
          <w:szCs w:val="28"/>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p w14:paraId="0D9E3730">
      <w:pPr>
        <w:jc w:val="center"/>
        <w:rPr>
          <w:rFonts w:hint="eastAsia"/>
          <w:b/>
          <w:color w:val="auto"/>
          <w:sz w:val="36"/>
          <w:szCs w:val="36"/>
          <w:lang w:val="en-US" w:eastAsia="zh-CN"/>
        </w:rPr>
      </w:pP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1440"/>
        <w:gridCol w:w="1785"/>
        <w:gridCol w:w="540"/>
        <w:gridCol w:w="1166"/>
        <w:gridCol w:w="1721"/>
        <w:gridCol w:w="1323"/>
        <w:gridCol w:w="1439"/>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5F51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w:t>
            </w:r>
          </w:p>
        </w:tc>
        <w:tc>
          <w:tcPr>
            <w:tcW w:w="1440" w:type="dxa"/>
            <w:tcBorders>
              <w:top w:val="single" w:color="000000" w:sz="4" w:space="0"/>
              <w:left w:val="single" w:color="000000" w:sz="4" w:space="0"/>
              <w:bottom w:val="single" w:color="auto" w:sz="4" w:space="0"/>
              <w:right w:val="single" w:color="000000" w:sz="4" w:space="0"/>
            </w:tcBorders>
            <w:shd w:val="clear" w:color="auto" w:fill="auto"/>
            <w:vAlign w:val="center"/>
          </w:tcPr>
          <w:p w14:paraId="4EB67D37">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埋地聚乙烯(PE)塑料管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433">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lang w:val="en-US" w:eastAsia="zh-CN"/>
              </w:rPr>
              <w:t>DE</w:t>
            </w:r>
            <w:r>
              <w:rPr>
                <w:rFonts w:hint="eastAsia" w:ascii="宋体" w:hAnsi="宋体"/>
                <w:color w:val="000000"/>
                <w:sz w:val="20"/>
                <w:szCs w:val="24"/>
              </w:rPr>
              <w:t>160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72</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spacing w:beforeLines="0" w:afterLines="0"/>
              <w:jc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szCs w:val="24"/>
              </w:rPr>
              <w:t>53.63</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4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9E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278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071">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olor w:val="auto"/>
                <w:sz w:val="20"/>
                <w:szCs w:val="24"/>
              </w:rPr>
              <w:t>2</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7F6061E7">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PVC-C管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3F5F">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φ200管壁厚6mm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0BFA">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81E5">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9000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952C">
            <w:pPr>
              <w:spacing w:beforeLines="0" w:afterLines="0"/>
              <w:jc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szCs w:val="24"/>
              </w:rPr>
              <w:t>56.27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21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DC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67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E254">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olor w:val="auto"/>
                <w:sz w:val="20"/>
                <w:szCs w:val="24"/>
              </w:rPr>
              <w:t>3</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0392BE8B">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UPVC管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B10D">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φ110PVC管壁厚5mm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C26B">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B094">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17348</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3F26">
            <w:pPr>
              <w:spacing w:beforeLines="0" w:afterLines="0"/>
              <w:jc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szCs w:val="24"/>
              </w:rPr>
              <w:t>29.42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2B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BB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E27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5E79">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olor w:val="auto"/>
                <w:sz w:val="20"/>
                <w:szCs w:val="24"/>
              </w:rPr>
              <w:t>4</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52F38C72">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HDPE打孔波纹管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8C4A">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lang w:val="en-US" w:eastAsia="zh-CN"/>
              </w:rPr>
              <w:t>DN</w:t>
            </w:r>
            <w:r>
              <w:rPr>
                <w:rFonts w:hint="eastAsia" w:ascii="宋体" w:hAnsi="宋体"/>
                <w:color w:val="000000"/>
                <w:sz w:val="20"/>
                <w:szCs w:val="24"/>
              </w:rPr>
              <w:t>160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12CF">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6B31">
            <w:pPr>
              <w:spacing w:beforeLines="0" w:afterLines="0"/>
              <w:jc w:val="center"/>
              <w:rPr>
                <w:rFonts w:hint="default" w:ascii="宋体" w:hAnsi="宋体" w:eastAsia="宋体" w:cs="Times New Roman"/>
                <w:color w:val="000000"/>
                <w:kern w:val="2"/>
                <w:sz w:val="20"/>
                <w:szCs w:val="24"/>
                <w:lang w:val="en-US" w:eastAsia="zh-CN" w:bidi="ar-SA"/>
              </w:rPr>
            </w:pPr>
            <w:r>
              <w:rPr>
                <w:rFonts w:hint="eastAsia" w:ascii="宋体" w:hAnsi="宋体"/>
                <w:color w:val="000000"/>
                <w:sz w:val="20"/>
                <w:szCs w:val="24"/>
              </w:rPr>
              <w:t>3186</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7A88">
            <w:pPr>
              <w:spacing w:beforeLines="0" w:afterLines="0"/>
              <w:jc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szCs w:val="24"/>
              </w:rPr>
              <w:t>27.00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96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45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合计：</w:t>
            </w:r>
          </w:p>
        </w:tc>
      </w:tr>
    </w:tbl>
    <w:p w14:paraId="5AB1BB6E">
      <w:pPr>
        <w:rPr>
          <w:rFonts w:hint="eastAsia" w:ascii="宋体" w:hAnsi="宋体" w:cs="宋体"/>
          <w:i w:val="0"/>
          <w:iCs w:val="0"/>
          <w:color w:val="auto"/>
          <w:kern w:val="0"/>
          <w:sz w:val="22"/>
          <w:szCs w:val="22"/>
          <w:u w:val="none"/>
          <w:lang w:val="en-US" w:eastAsia="zh-CN" w:bidi="ar"/>
        </w:rPr>
      </w:pPr>
    </w:p>
    <w:p w14:paraId="15BB2A52">
      <w:pPr>
        <w:spacing w:line="240" w:lineRule="atLeast"/>
        <w:ind w:left="-48" w:leftChars="-23" w:right="-65" w:rightChars="-31"/>
        <w:jc w:val="left"/>
        <w:rPr>
          <w:rFonts w:hint="eastAsia" w:ascii="宋体" w:hAnsi="宋体" w:cs="宋体"/>
          <w:i w:val="0"/>
          <w:iCs w:val="0"/>
          <w:color w:val="auto"/>
          <w:kern w:val="0"/>
          <w:sz w:val="22"/>
          <w:szCs w:val="22"/>
          <w:u w:val="none"/>
          <w:lang w:val="en-US" w:eastAsia="zh-CN" w:bidi="ar"/>
        </w:rPr>
      </w:pPr>
    </w:p>
    <w:p w14:paraId="2A20ECF4">
      <w:pPr>
        <w:spacing w:line="240" w:lineRule="atLeast"/>
        <w:ind w:left="-48" w:leftChars="-23" w:right="-65" w:rightChars="-31"/>
        <w:jc w:val="left"/>
        <w:rPr>
          <w:rFonts w:hint="eastAsia" w:ascii="宋体" w:hAnsi="宋体" w:cs="宋体"/>
          <w:i w:val="0"/>
          <w:iCs w:val="0"/>
          <w:color w:val="auto"/>
          <w:kern w:val="0"/>
          <w:sz w:val="22"/>
          <w:szCs w:val="22"/>
          <w:u w:val="none"/>
          <w:lang w:val="en-US" w:eastAsia="zh-CN" w:bidi="ar"/>
        </w:rPr>
      </w:pPr>
    </w:p>
    <w:p w14:paraId="606AE999">
      <w:pPr>
        <w:spacing w:line="240" w:lineRule="atLeast"/>
        <w:ind w:left="-48" w:leftChars="-23" w:right="-65" w:rightChars="-31"/>
        <w:jc w:val="left"/>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技术标准及要求：符合GB/T 13663 系列《给水用聚乙烯（PE）管道系统》、GB/T 45355-2025《无压埋地排污、排水用聚乙烯（PE）管道系统》、GB/T 18998.1-2022《工业用氯化聚氯乙烯(PVC-C)管道系统》、GB/T 5836.1-2018《建筑排水用硬聚氯乙烯(PVC-U)管材》、GB/T 19472.1-2019《埋地用聚乙烯（PE）结构壁管道系统 第1部分：聚乙烯双壁波纹管材》等相关标准及要求，符合施工方质量相关要求，符合施工设计要求，产品原材料严禁使用回用料和再生料。</w:t>
      </w:r>
    </w:p>
    <w:p w14:paraId="3ECF9FA4">
      <w:pPr>
        <w:pStyle w:val="14"/>
        <w:rPr>
          <w:rFonts w:hint="eastAsia" w:cs="宋体"/>
          <w:b/>
          <w:bCs/>
          <w:color w:val="auto"/>
          <w:sz w:val="28"/>
          <w:szCs w:val="28"/>
          <w:lang w:val="en-US" w:eastAsia="zh-CN"/>
        </w:rPr>
      </w:pPr>
    </w:p>
    <w:p w14:paraId="1C952CFB">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cs="宋体"/>
          <w:color w:val="000000"/>
          <w:sz w:val="28"/>
          <w:szCs w:val="28"/>
        </w:rPr>
      </w:pPr>
    </w:p>
    <w:p w14:paraId="40C14F06">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cs="宋体"/>
          <w:color w:val="000000"/>
          <w:sz w:val="28"/>
          <w:szCs w:val="28"/>
        </w:rPr>
      </w:pPr>
    </w:p>
    <w:p w14:paraId="1D689BF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74EBF67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0DBEF616">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0D450F3B">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68048EA2">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5807BFCC">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005173A4">
      <w:pPr>
        <w:rPr>
          <w:rFonts w:hint="eastAsia" w:cs="宋体"/>
          <w:b/>
          <w:bCs/>
          <w:color w:val="auto"/>
          <w:sz w:val="28"/>
          <w:szCs w:val="28"/>
          <w:lang w:val="en-US" w:eastAsia="zh-CN"/>
        </w:rPr>
      </w:pPr>
    </w:p>
    <w:p w14:paraId="426DDE31">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四、资格证明文件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5"/>
        <w:numPr>
          <w:ilvl w:val="0"/>
          <w:numId w:val="4"/>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2E5943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default" w:eastAsia="宋体"/>
          <w:sz w:val="24"/>
          <w:szCs w:val="24"/>
          <w:lang w:val="en-US" w:eastAsia="zh-CN"/>
        </w:rPr>
      </w:pPr>
      <w:r>
        <w:rPr>
          <w:rFonts w:hint="eastAsia"/>
          <w:sz w:val="24"/>
          <w:szCs w:val="24"/>
        </w:rPr>
        <w:t>致：湖北华博工程项目管理有限公司</w:t>
      </w:r>
    </w:p>
    <w:p w14:paraId="24FA1F4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sz w:val="24"/>
          <w:szCs w:val="24"/>
        </w:rPr>
      </w:pPr>
    </w:p>
    <w:p w14:paraId="56E0AAD5">
      <w:pPr>
        <w:keepNext w:val="0"/>
        <w:keepLines w:val="0"/>
        <w:pageBreakBefore w:val="0"/>
        <w:widowControl w:val="0"/>
        <w:tabs>
          <w:tab w:val="left" w:pos="9660"/>
        </w:tabs>
        <w:kinsoku/>
        <w:wordWrap/>
        <w:overflowPunct/>
        <w:topLinePunct w:val="0"/>
        <w:autoSpaceDE/>
        <w:autoSpaceDN/>
        <w:bidi w:val="0"/>
        <w:adjustRightInd/>
        <w:snapToGrid/>
        <w:spacing w:line="480" w:lineRule="auto"/>
        <w:ind w:right="0" w:rightChars="0" w:firstLine="480" w:firstLineChars="200"/>
        <w:textAlignment w:val="auto"/>
        <w:rPr>
          <w:rFonts w:hint="eastAsia" w:ascii="宋体" w:hAnsi="宋体" w:eastAsia="宋体" w:cs="宋体"/>
          <w:color w:val="auto"/>
          <w:kern w:val="2"/>
          <w:position w:val="0"/>
          <w:sz w:val="24"/>
          <w:szCs w:val="24"/>
          <w:lang w:val="en-US" w:eastAsia="zh-CN" w:bidi="ar-SA"/>
        </w:rPr>
      </w:pPr>
      <w:r>
        <w:rPr>
          <w:rFonts w:hint="eastAsia"/>
          <w:sz w:val="24"/>
          <w:szCs w:val="24"/>
        </w:rPr>
        <w:t>我单位</w:t>
      </w:r>
      <w:r>
        <w:rPr>
          <w:rFonts w:hint="eastAsia"/>
          <w:sz w:val="24"/>
          <w:szCs w:val="24"/>
          <w:lang w:val="en-US" w:eastAsia="zh-CN"/>
        </w:rPr>
        <w:t>在此承诺</w:t>
      </w:r>
      <w:r>
        <w:rPr>
          <w:rFonts w:hint="eastAsia"/>
          <w:sz w:val="24"/>
          <w:szCs w:val="24"/>
        </w:rPr>
        <w:t>：</w:t>
      </w:r>
      <w:r>
        <w:rPr>
          <w:rFonts w:hint="eastAsia"/>
          <w:sz w:val="24"/>
          <w:szCs w:val="24"/>
          <w:lang w:val="en-US" w:eastAsia="zh-CN"/>
        </w:rPr>
        <w:t>参与</w:t>
      </w:r>
      <w:r>
        <w:rPr>
          <w:rFonts w:hint="eastAsia"/>
          <w:sz w:val="24"/>
          <w:szCs w:val="24"/>
          <w:u w:val="none"/>
          <w:lang w:val="en-US" w:eastAsia="zh-CN"/>
        </w:rPr>
        <w:t>本项目的二次竞价</w:t>
      </w:r>
      <w:r>
        <w:rPr>
          <w:rFonts w:hint="eastAsia"/>
          <w:sz w:val="24"/>
          <w:szCs w:val="24"/>
          <w:lang w:val="en-US" w:eastAsia="zh-CN"/>
        </w:rPr>
        <w:t>活动</w:t>
      </w:r>
      <w:r>
        <w:rPr>
          <w:rFonts w:hint="eastAsia"/>
          <w:sz w:val="24"/>
          <w:szCs w:val="24"/>
          <w:lang w:eastAsia="zh-CN"/>
        </w:rPr>
        <w:t>，</w:t>
      </w:r>
      <w:r>
        <w:rPr>
          <w:rFonts w:hint="eastAsia" w:ascii="宋体" w:hAnsi="宋体" w:eastAsia="宋体" w:cs="宋体"/>
          <w:color w:val="auto"/>
          <w:kern w:val="2"/>
          <w:position w:val="0"/>
          <w:sz w:val="24"/>
          <w:szCs w:val="24"/>
          <w:lang w:val="en-US" w:eastAsia="zh-CN" w:bidi="ar-SA"/>
        </w:rPr>
        <w:t>我公司未被列入“信用中国”网站(www.creditchina.gov.cn)、失信被执行人、重大税收违法失信主体、政府采购严重违法失信行为记录名单和“中国政府采购网”(www.ccgp.gov.cn)政府采购严重违法失信行为记录名单</w:t>
      </w:r>
      <w:r>
        <w:rPr>
          <w:rFonts w:hint="eastAsia" w:ascii="宋体" w:hAnsi="宋体" w:cs="宋体"/>
          <w:color w:val="auto"/>
          <w:kern w:val="2"/>
          <w:position w:val="0"/>
          <w:sz w:val="24"/>
          <w:szCs w:val="24"/>
          <w:lang w:val="en-US" w:eastAsia="zh-CN" w:bidi="ar-SA"/>
        </w:rPr>
        <w:t>。</w:t>
      </w:r>
    </w:p>
    <w:p w14:paraId="2FE4461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both"/>
        <w:rPr>
          <w:rFonts w:ascii="宋体" w:hAnsi="宋体" w:cs="Arial"/>
          <w:color w:val="auto"/>
        </w:rPr>
      </w:pPr>
      <w:r>
        <w:rPr>
          <w:rFonts w:hint="eastAsia" w:ascii="宋体" w:hAnsi="宋体" w:eastAsia="宋体" w:cs="宋体"/>
          <w:color w:val="auto"/>
          <w:kern w:val="2"/>
          <w:position w:val="0"/>
          <w:sz w:val="24"/>
          <w:szCs w:val="24"/>
          <w:lang w:val="en-US" w:eastAsia="zh-CN" w:bidi="ar-SA"/>
        </w:rPr>
        <w:t xml:space="preserve">本公司对上述承诺的真实性负责。如有虚假，将依法承担相应责任。 </w:t>
      </w:r>
    </w:p>
    <w:p w14:paraId="32D385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rPr>
      </w:pPr>
    </w:p>
    <w:p w14:paraId="6A35D1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rPr>
      </w:pPr>
    </w:p>
    <w:p w14:paraId="51A5EEF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7BF85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6073829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D2BC673">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0AE4755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E2A96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86D9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7C2CFB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717DC5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02314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2D69F0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24942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A3B9BB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715078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2FE1D2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FF81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2F357D4">
      <w:pPr>
        <w:pStyle w:val="8"/>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36BDB75C">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4F409299">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致：湖北华博工程项目管理有限公司</w:t>
      </w:r>
    </w:p>
    <w:p w14:paraId="7FC62D16">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我公司参加贵</w:t>
      </w:r>
      <w:r>
        <w:rPr>
          <w:rFonts w:hint="eastAsia" w:ascii="宋体" w:hAnsi="宋体" w:cs="宋体"/>
          <w:color w:val="auto"/>
          <w:kern w:val="2"/>
          <w:position w:val="0"/>
          <w:sz w:val="24"/>
          <w:szCs w:val="24"/>
          <w:lang w:val="en-US" w:eastAsia="zh-CN" w:bidi="ar-SA"/>
        </w:rPr>
        <w:t>单位</w:t>
      </w:r>
      <w:r>
        <w:rPr>
          <w:rFonts w:hint="eastAsia" w:ascii="宋体" w:hAnsi="宋体" w:eastAsia="宋体" w:cs="宋体"/>
          <w:color w:val="auto"/>
          <w:kern w:val="2"/>
          <w:position w:val="0"/>
          <w:sz w:val="24"/>
          <w:szCs w:val="24"/>
          <w:lang w:val="en-US" w:eastAsia="zh-CN" w:bidi="ar-SA"/>
        </w:rPr>
        <w:t>组织的</w:t>
      </w:r>
      <w:r>
        <w:rPr>
          <w:rFonts w:hint="eastAsia" w:ascii="宋体" w:hAnsi="宋体" w:cs="宋体"/>
          <w:color w:val="auto"/>
          <w:kern w:val="2"/>
          <w:position w:val="0"/>
          <w:sz w:val="24"/>
          <w:szCs w:val="24"/>
          <w:u w:val="none"/>
          <w:lang w:val="en-US" w:eastAsia="zh-CN" w:bidi="ar-SA"/>
        </w:rPr>
        <w:t>本次竞价</w:t>
      </w:r>
      <w:r>
        <w:rPr>
          <w:rFonts w:hint="eastAsia" w:ascii="宋体" w:hAnsi="宋体" w:eastAsia="宋体" w:cs="宋体"/>
          <w:color w:val="auto"/>
          <w:kern w:val="2"/>
          <w:position w:val="0"/>
          <w:sz w:val="24"/>
          <w:szCs w:val="24"/>
          <w:lang w:val="en-US" w:eastAsia="zh-CN" w:bidi="ar-SA"/>
        </w:rPr>
        <w:t>活动，</w:t>
      </w:r>
      <w:r>
        <w:rPr>
          <w:rFonts w:hint="eastAsia" w:ascii="宋体" w:hAnsi="宋体" w:cs="宋体"/>
          <w:color w:val="auto"/>
          <w:kern w:val="2"/>
          <w:position w:val="0"/>
          <w:sz w:val="24"/>
          <w:szCs w:val="24"/>
          <w:lang w:val="en-US" w:eastAsia="zh-CN" w:bidi="ar-SA"/>
        </w:rPr>
        <w:t>在此</w:t>
      </w:r>
      <w:r>
        <w:rPr>
          <w:rFonts w:hint="eastAsia" w:ascii="宋体" w:hAnsi="宋体" w:eastAsia="宋体" w:cs="宋体"/>
          <w:color w:val="auto"/>
          <w:kern w:val="2"/>
          <w:position w:val="0"/>
          <w:sz w:val="24"/>
          <w:szCs w:val="24"/>
          <w:lang w:val="en-US" w:eastAsia="zh-CN" w:bidi="ar-SA"/>
        </w:rPr>
        <w:t>承诺：我公司不存在与参加本项目的其它供应商单位负责人为同一人或者存在直接控股、管理关系。</w:t>
      </w:r>
    </w:p>
    <w:p w14:paraId="1769D5FA">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 xml:space="preserve">本公司对上述承诺的真实性负责。如有虚假，将依法承担相应责任。   </w:t>
      </w:r>
    </w:p>
    <w:p w14:paraId="6A115CBB">
      <w:pPr>
        <w:pStyle w:val="14"/>
        <w:spacing w:line="480" w:lineRule="auto"/>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特此承诺！</w:t>
      </w:r>
    </w:p>
    <w:p w14:paraId="1F207F0F">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Chars="200" w:right="0" w:rightChars="0"/>
        <w:jc w:val="both"/>
        <w:rPr>
          <w:rFonts w:hint="default"/>
          <w:color w:val="auto"/>
          <w:kern w:val="0"/>
          <w:sz w:val="24"/>
          <w:szCs w:val="24"/>
          <w:lang w:val="en-US" w:eastAsia="zh-CN"/>
        </w:rPr>
      </w:pPr>
    </w:p>
    <w:p w14:paraId="4A5E76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0C429BB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4DB3654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1BB7F30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23887EF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6D8D013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3FA61CF7">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0CF9B72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bookmarkStart w:id="0" w:name="_GoBack"/>
      <w:bookmarkEnd w:id="0"/>
    </w:p>
    <w:p w14:paraId="759D7F81">
      <w:pPr>
        <w:pStyle w:val="8"/>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致：潜江道衢建材科技有限公司</w:t>
      </w:r>
    </w:p>
    <w:p w14:paraId="7757A632">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我公司参加贵</w:t>
      </w:r>
      <w:r>
        <w:rPr>
          <w:rFonts w:hint="eastAsia" w:ascii="宋体" w:hAnsi="宋体" w:cs="宋体"/>
          <w:color w:val="auto"/>
          <w:kern w:val="2"/>
          <w:position w:val="0"/>
          <w:sz w:val="24"/>
          <w:szCs w:val="24"/>
          <w:lang w:val="en-US" w:eastAsia="zh-CN" w:bidi="ar-SA"/>
        </w:rPr>
        <w:t>单位</w:t>
      </w:r>
      <w:r>
        <w:rPr>
          <w:rFonts w:hint="eastAsia" w:ascii="宋体" w:hAnsi="宋体" w:eastAsia="宋体" w:cs="宋体"/>
          <w:color w:val="auto"/>
          <w:kern w:val="2"/>
          <w:position w:val="0"/>
          <w:sz w:val="24"/>
          <w:szCs w:val="24"/>
          <w:lang w:val="en-US" w:eastAsia="zh-CN" w:bidi="ar-SA"/>
        </w:rPr>
        <w:t>组织的</w:t>
      </w:r>
      <w:r>
        <w:rPr>
          <w:rFonts w:hint="eastAsia" w:ascii="宋体" w:hAnsi="宋体" w:cs="宋体"/>
          <w:color w:val="auto"/>
          <w:kern w:val="2"/>
          <w:position w:val="0"/>
          <w:sz w:val="24"/>
          <w:szCs w:val="24"/>
          <w:u w:val="none"/>
          <w:lang w:val="en-US" w:eastAsia="zh-CN" w:bidi="ar-SA"/>
        </w:rPr>
        <w:t>本次竞价</w:t>
      </w:r>
      <w:r>
        <w:rPr>
          <w:rFonts w:hint="eastAsia" w:ascii="宋体" w:hAnsi="宋体" w:eastAsia="宋体" w:cs="宋体"/>
          <w:color w:val="auto"/>
          <w:kern w:val="2"/>
          <w:position w:val="0"/>
          <w:sz w:val="24"/>
          <w:szCs w:val="24"/>
          <w:lang w:val="en-US" w:eastAsia="zh-CN" w:bidi="ar-SA"/>
        </w:rPr>
        <w:t>活动，</w:t>
      </w:r>
      <w:r>
        <w:rPr>
          <w:rFonts w:hint="eastAsia" w:ascii="宋体" w:hAnsi="宋体" w:cs="宋体"/>
          <w:color w:val="auto"/>
          <w:kern w:val="2"/>
          <w:position w:val="0"/>
          <w:sz w:val="24"/>
          <w:szCs w:val="24"/>
          <w:lang w:val="en-US" w:eastAsia="zh-CN" w:bidi="ar-SA"/>
        </w:rPr>
        <w:t>在此</w:t>
      </w:r>
      <w:r>
        <w:rPr>
          <w:rFonts w:hint="eastAsia" w:ascii="宋体" w:hAnsi="宋体" w:eastAsia="宋体" w:cs="宋体"/>
          <w:color w:val="auto"/>
          <w:kern w:val="2"/>
          <w:position w:val="0"/>
          <w:sz w:val="24"/>
          <w:szCs w:val="24"/>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 xml:space="preserve">本公司对上述承诺的真实性负责。如有虚假，将依法承担相应责任。   </w:t>
      </w:r>
    </w:p>
    <w:p w14:paraId="54144FC5">
      <w:pPr>
        <w:pStyle w:val="14"/>
        <w:spacing w:line="480" w:lineRule="auto"/>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Chars="200" w:right="0" w:rightChars="0"/>
        <w:jc w:val="both"/>
        <w:rPr>
          <w:rFonts w:hint="default"/>
          <w:color w:val="auto"/>
          <w:kern w:val="0"/>
          <w:sz w:val="24"/>
          <w:szCs w:val="24"/>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07491C9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7662B2B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09530B5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72ACE2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2F4B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color w:val="auto"/>
          <w:sz w:val="28"/>
          <w:szCs w:val="28"/>
          <w:lang w:val="en-US" w:eastAsia="zh-CN"/>
        </w:rPr>
      </w:pPr>
    </w:p>
    <w:p w14:paraId="3EB39BE9">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eastAsia" w:ascii="Times New Roman" w:hAnsi="Times New Roman" w:eastAsia="宋体" w:cs="Times New Roman"/>
          <w:color w:val="auto"/>
          <w:kern w:val="0"/>
          <w:sz w:val="28"/>
          <w:szCs w:val="28"/>
          <w:lang w:val="en-US" w:eastAsia="zh-CN"/>
        </w:rPr>
      </w:pPr>
      <w:r>
        <w:rPr>
          <w:rFonts w:hint="eastAsia" w:ascii="Times New Roman" w:hAnsi="Times New Roman" w:eastAsia="宋体" w:cs="Times New Roman"/>
          <w:color w:val="auto"/>
          <w:kern w:val="0"/>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宋体" w:hAnsi="宋体" w:cs="Arial"/>
          <w:color w:val="auto"/>
          <w:lang w:val="en-US"/>
        </w:rPr>
      </w:pPr>
      <w:r>
        <w:rPr>
          <w:rFonts w:hint="eastAsia" w:ascii="Times New Roman" w:hAnsi="Times New Roman" w:eastAsia="宋体" w:cs="Times New Roman"/>
          <w:color w:val="auto"/>
          <w:kern w:val="0"/>
          <w:sz w:val="28"/>
          <w:szCs w:val="28"/>
          <w:lang w:val="en-US" w:eastAsia="zh-CN"/>
        </w:rPr>
        <w:t>（五）竞价文件要求的其他资料</w:t>
      </w:r>
    </w:p>
    <w:p w14:paraId="6332DE01">
      <w:pPr>
        <w:jc w:val="center"/>
        <w:rPr>
          <w:rFonts w:hint="eastAsia" w:ascii="宋体" w:hAnsi="宋体" w:eastAsia="宋体" w:cs="宋体"/>
          <w:b/>
          <w:bCs/>
          <w:color w:val="auto"/>
          <w:sz w:val="32"/>
          <w:szCs w:val="32"/>
          <w:lang w:val="en-US" w:eastAsia="zh-CN"/>
        </w:rPr>
      </w:pPr>
    </w:p>
    <w:p w14:paraId="677696D8">
      <w:pPr>
        <w:jc w:val="center"/>
        <w:rPr>
          <w:rFonts w:hint="eastAsia" w:ascii="宋体" w:hAnsi="宋体" w:eastAsia="宋体" w:cs="宋体"/>
          <w:b/>
          <w:bCs/>
          <w:color w:val="auto"/>
          <w:sz w:val="32"/>
          <w:szCs w:val="32"/>
          <w:lang w:val="en-US" w:eastAsia="zh-CN"/>
        </w:rPr>
      </w:pPr>
    </w:p>
    <w:p w14:paraId="56849EF6">
      <w:pPr>
        <w:jc w:val="center"/>
        <w:rPr>
          <w:rFonts w:hint="eastAsia" w:ascii="宋体" w:hAnsi="宋体" w:eastAsia="宋体" w:cs="宋体"/>
          <w:b/>
          <w:bCs/>
          <w:color w:val="auto"/>
          <w:sz w:val="32"/>
          <w:szCs w:val="32"/>
          <w:lang w:val="en-US" w:eastAsia="zh-CN"/>
        </w:rPr>
      </w:pPr>
    </w:p>
    <w:p w14:paraId="7A78AEFA">
      <w:pPr>
        <w:jc w:val="center"/>
        <w:rPr>
          <w:rFonts w:hint="eastAsia" w:ascii="宋体" w:hAnsi="宋体" w:eastAsia="宋体" w:cs="宋体"/>
          <w:b/>
          <w:bCs/>
          <w:color w:val="auto"/>
          <w:sz w:val="32"/>
          <w:szCs w:val="32"/>
          <w:lang w:val="en-US" w:eastAsia="zh-CN"/>
        </w:rPr>
      </w:pPr>
    </w:p>
    <w:p w14:paraId="63ACC94E">
      <w:pPr>
        <w:jc w:val="center"/>
        <w:rPr>
          <w:rFonts w:hint="eastAsia" w:ascii="宋体" w:hAnsi="宋体" w:eastAsia="宋体" w:cs="宋体"/>
          <w:b/>
          <w:bCs/>
          <w:color w:val="auto"/>
          <w:sz w:val="32"/>
          <w:szCs w:val="32"/>
          <w:lang w:val="en-US" w:eastAsia="zh-CN"/>
        </w:rPr>
      </w:pPr>
    </w:p>
    <w:p w14:paraId="1C9EDE48">
      <w:pPr>
        <w:jc w:val="center"/>
        <w:rPr>
          <w:rFonts w:hint="eastAsia" w:ascii="宋体" w:hAnsi="宋体" w:eastAsia="宋体" w:cs="宋体"/>
          <w:b/>
          <w:bCs/>
          <w:color w:val="auto"/>
          <w:sz w:val="32"/>
          <w:szCs w:val="32"/>
          <w:lang w:val="en-US" w:eastAsia="zh-CN"/>
        </w:rPr>
      </w:pPr>
    </w:p>
    <w:p w14:paraId="359987B5">
      <w:pPr>
        <w:jc w:val="center"/>
        <w:rPr>
          <w:rFonts w:hint="eastAsia" w:ascii="宋体" w:hAnsi="宋体" w:eastAsia="宋体" w:cs="宋体"/>
          <w:b/>
          <w:bCs/>
          <w:color w:val="auto"/>
          <w:sz w:val="32"/>
          <w:szCs w:val="32"/>
          <w:lang w:val="en-US" w:eastAsia="zh-CN"/>
        </w:rPr>
      </w:pPr>
    </w:p>
    <w:p w14:paraId="5AB280D5">
      <w:pPr>
        <w:jc w:val="center"/>
        <w:rPr>
          <w:rFonts w:hint="eastAsia" w:ascii="宋体" w:hAnsi="宋体" w:eastAsia="宋体" w:cs="宋体"/>
          <w:b/>
          <w:bCs/>
          <w:color w:val="auto"/>
          <w:sz w:val="32"/>
          <w:szCs w:val="32"/>
          <w:lang w:val="en-US" w:eastAsia="zh-CN"/>
        </w:rPr>
      </w:pPr>
    </w:p>
    <w:p w14:paraId="78AAD83B">
      <w:pPr>
        <w:jc w:val="center"/>
        <w:rPr>
          <w:rFonts w:hint="eastAsia" w:ascii="宋体" w:hAnsi="宋体" w:eastAsia="宋体" w:cs="宋体"/>
          <w:b/>
          <w:bCs/>
          <w:color w:val="auto"/>
          <w:sz w:val="32"/>
          <w:szCs w:val="32"/>
          <w:lang w:val="en-US" w:eastAsia="zh-CN"/>
        </w:rPr>
      </w:pPr>
    </w:p>
    <w:p w14:paraId="4B5B3AF8">
      <w:pPr>
        <w:jc w:val="center"/>
        <w:rPr>
          <w:rFonts w:hint="eastAsia" w:ascii="宋体" w:hAnsi="宋体" w:eastAsia="宋体" w:cs="宋体"/>
          <w:b/>
          <w:bCs/>
          <w:color w:val="auto"/>
          <w:sz w:val="32"/>
          <w:szCs w:val="32"/>
          <w:lang w:val="en-US" w:eastAsia="zh-CN"/>
        </w:rPr>
      </w:pPr>
    </w:p>
    <w:p w14:paraId="08F2DC7E">
      <w:pPr>
        <w:jc w:val="center"/>
        <w:rPr>
          <w:rFonts w:hint="eastAsia" w:ascii="宋体" w:hAnsi="宋体" w:eastAsia="宋体" w:cs="宋体"/>
          <w:b/>
          <w:bCs/>
          <w:color w:val="auto"/>
          <w:sz w:val="32"/>
          <w:szCs w:val="32"/>
          <w:lang w:val="en-US" w:eastAsia="zh-CN"/>
        </w:rPr>
      </w:pPr>
    </w:p>
    <w:p w14:paraId="7F0B2A00">
      <w:pPr>
        <w:jc w:val="center"/>
        <w:rPr>
          <w:rFonts w:hint="eastAsia" w:ascii="宋体" w:hAnsi="宋体" w:eastAsia="宋体" w:cs="宋体"/>
          <w:b/>
          <w:bCs/>
          <w:color w:val="auto"/>
          <w:sz w:val="32"/>
          <w:szCs w:val="32"/>
          <w:lang w:val="en-US" w:eastAsia="zh-CN"/>
        </w:rPr>
      </w:pPr>
    </w:p>
    <w:p w14:paraId="22DE6C0E">
      <w:pPr>
        <w:jc w:val="center"/>
        <w:rPr>
          <w:rFonts w:hint="eastAsia" w:ascii="宋体" w:hAnsi="宋体" w:eastAsia="宋体" w:cs="宋体"/>
          <w:b/>
          <w:bCs/>
          <w:color w:val="auto"/>
          <w:sz w:val="32"/>
          <w:szCs w:val="32"/>
          <w:lang w:val="en-US" w:eastAsia="zh-CN"/>
        </w:rPr>
      </w:pPr>
    </w:p>
    <w:p w14:paraId="67AF7B55">
      <w:pPr>
        <w:jc w:val="center"/>
        <w:rPr>
          <w:rFonts w:hint="eastAsia" w:ascii="宋体" w:hAnsi="宋体" w:eastAsia="宋体" w:cs="宋体"/>
          <w:b/>
          <w:bCs/>
          <w:color w:val="auto"/>
          <w:sz w:val="32"/>
          <w:szCs w:val="32"/>
          <w:lang w:val="en-US" w:eastAsia="zh-CN"/>
        </w:rPr>
      </w:pPr>
    </w:p>
    <w:p w14:paraId="567C5342">
      <w:pPr>
        <w:jc w:val="center"/>
        <w:rPr>
          <w:rFonts w:hint="eastAsia" w:ascii="宋体" w:hAnsi="宋体" w:eastAsia="宋体" w:cs="宋体"/>
          <w:b/>
          <w:bCs/>
          <w:color w:val="auto"/>
          <w:sz w:val="32"/>
          <w:szCs w:val="32"/>
          <w:lang w:val="en-US" w:eastAsia="zh-CN"/>
        </w:rPr>
      </w:pPr>
    </w:p>
    <w:p w14:paraId="7158F0C7">
      <w:pPr>
        <w:jc w:val="center"/>
        <w:rPr>
          <w:rFonts w:hint="eastAsia" w:ascii="宋体" w:hAnsi="宋体" w:eastAsia="宋体" w:cs="宋体"/>
          <w:b/>
          <w:bCs/>
          <w:color w:val="auto"/>
          <w:sz w:val="32"/>
          <w:szCs w:val="32"/>
          <w:lang w:val="en-US" w:eastAsia="zh-CN"/>
        </w:rPr>
      </w:pPr>
    </w:p>
    <w:p w14:paraId="6D5BE2C5">
      <w:pPr>
        <w:jc w:val="center"/>
        <w:rPr>
          <w:rFonts w:hint="eastAsia" w:ascii="宋体" w:hAnsi="宋体" w:eastAsia="宋体" w:cs="宋体"/>
          <w:b/>
          <w:bCs/>
          <w:color w:val="auto"/>
          <w:sz w:val="32"/>
          <w:szCs w:val="32"/>
          <w:lang w:val="en-US" w:eastAsia="zh-CN"/>
        </w:rPr>
      </w:pPr>
    </w:p>
    <w:p w14:paraId="7079B357">
      <w:pPr>
        <w:jc w:val="center"/>
        <w:rPr>
          <w:rFonts w:hint="eastAsia" w:ascii="宋体" w:hAnsi="宋体" w:eastAsia="宋体" w:cs="宋体"/>
          <w:b/>
          <w:bCs/>
          <w:color w:val="auto"/>
          <w:sz w:val="32"/>
          <w:szCs w:val="32"/>
          <w:lang w:val="en-US" w:eastAsia="zh-CN"/>
        </w:rPr>
      </w:pPr>
    </w:p>
    <w:p w14:paraId="6705F2B6">
      <w:pPr>
        <w:jc w:val="center"/>
        <w:rPr>
          <w:rFonts w:hint="eastAsia" w:ascii="宋体" w:hAnsi="宋体" w:eastAsia="宋体" w:cs="宋体"/>
          <w:b/>
          <w:bCs/>
          <w:color w:val="auto"/>
          <w:sz w:val="32"/>
          <w:szCs w:val="32"/>
          <w:lang w:val="en-US" w:eastAsia="zh-CN"/>
        </w:rPr>
      </w:pPr>
    </w:p>
    <w:p w14:paraId="5681E2FB">
      <w:pPr>
        <w:jc w:val="center"/>
        <w:rPr>
          <w:rFonts w:hint="eastAsia" w:ascii="宋体" w:hAnsi="宋体" w:eastAsia="宋体" w:cs="宋体"/>
          <w:b/>
          <w:bCs/>
          <w:color w:val="auto"/>
          <w:sz w:val="32"/>
          <w:szCs w:val="32"/>
          <w:lang w:val="en-US" w:eastAsia="zh-CN"/>
        </w:rPr>
      </w:pPr>
    </w:p>
    <w:p w14:paraId="79AC6292">
      <w:pPr>
        <w:jc w:val="center"/>
        <w:rPr>
          <w:rFonts w:hint="eastAsia" w:ascii="宋体" w:hAnsi="宋体" w:eastAsia="宋体" w:cs="宋体"/>
          <w:b/>
          <w:bCs/>
          <w:color w:val="auto"/>
          <w:sz w:val="32"/>
          <w:szCs w:val="32"/>
          <w:lang w:val="en-US" w:eastAsia="zh-CN"/>
        </w:rPr>
      </w:pPr>
    </w:p>
    <w:p w14:paraId="7E086AE4">
      <w:pPr>
        <w:jc w:val="center"/>
        <w:rPr>
          <w:rFonts w:hint="eastAsia" w:ascii="宋体" w:hAnsi="宋体" w:eastAsia="宋体" w:cs="宋体"/>
          <w:b/>
          <w:bCs/>
          <w:color w:val="auto"/>
          <w:sz w:val="32"/>
          <w:szCs w:val="32"/>
          <w:lang w:val="en-US" w:eastAsia="zh-CN"/>
        </w:rPr>
      </w:pPr>
    </w:p>
    <w:p w14:paraId="2365BFD9">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五、法定代表人身份证明书</w:t>
      </w:r>
    </w:p>
    <w:p w14:paraId="2071BF7E">
      <w:pPr>
        <w:pStyle w:val="19"/>
        <w:spacing w:before="0" w:beforeAutospacing="0" w:after="0" w:afterAutospacing="0" w:line="360" w:lineRule="auto"/>
        <w:ind w:right="26"/>
        <w:rPr>
          <w:rFonts w:hint="eastAsia" w:ascii="宋体" w:hAnsi="宋体" w:eastAsia="宋体" w:cs="宋体"/>
          <w:color w:val="000000"/>
          <w:szCs w:val="21"/>
        </w:rPr>
      </w:pPr>
    </w:p>
    <w:p w14:paraId="4BAE8CAD">
      <w:pPr>
        <w:spacing w:line="480" w:lineRule="auto"/>
        <w:ind w:firstLine="480"/>
        <w:rPr>
          <w:sz w:val="24"/>
          <w:szCs w:val="24"/>
        </w:rPr>
      </w:pPr>
      <w:r>
        <w:rPr>
          <w:sz w:val="24"/>
          <w:szCs w:val="24"/>
        </w:rPr>
        <w:t>供应商名称：</w:t>
      </w:r>
      <w:r>
        <w:rPr>
          <w:rFonts w:hint="eastAsia" w:ascii="宋体" w:hAnsi="宋体" w:eastAsia="宋体" w:cs="宋体"/>
          <w:sz w:val="24"/>
          <w:szCs w:val="24"/>
          <w:u w:val="single"/>
          <w:lang w:val="en-US" w:eastAsia="zh-CN"/>
        </w:rPr>
        <w:t xml:space="preserve">                        </w:t>
      </w:r>
      <w:r>
        <w:rPr>
          <w:rFonts w:hint="eastAsia"/>
          <w:sz w:val="24"/>
          <w:szCs w:val="24"/>
          <w:u w:val="single"/>
          <w:lang w:val="en-US" w:eastAsia="zh-CN"/>
        </w:rPr>
        <w:t xml:space="preserve">    </w:t>
      </w:r>
    </w:p>
    <w:p w14:paraId="66A78458">
      <w:pPr>
        <w:spacing w:line="480" w:lineRule="auto"/>
        <w:ind w:firstLine="480"/>
        <w:rPr>
          <w:rFonts w:hint="default"/>
          <w:sz w:val="24"/>
          <w:szCs w:val="24"/>
          <w:lang w:val="en-US"/>
        </w:rPr>
      </w:pPr>
      <w:r>
        <w:rPr>
          <w:sz w:val="24"/>
          <w:szCs w:val="24"/>
        </w:rPr>
        <w:t>单位性质：</w:t>
      </w:r>
      <w:r>
        <w:rPr>
          <w:rFonts w:hint="eastAsia" w:ascii="宋体" w:hAnsi="宋体" w:eastAsia="宋体" w:cs="宋体"/>
          <w:sz w:val="24"/>
          <w:szCs w:val="24"/>
          <w:u w:val="single"/>
          <w:lang w:val="en-US" w:eastAsia="zh-CN"/>
        </w:rPr>
        <w:t xml:space="preserve">                              </w:t>
      </w:r>
    </w:p>
    <w:p w14:paraId="096C8852">
      <w:pPr>
        <w:spacing w:line="480" w:lineRule="auto"/>
        <w:ind w:firstLine="480"/>
        <w:rPr>
          <w:sz w:val="24"/>
          <w:szCs w:val="24"/>
        </w:rPr>
      </w:pPr>
      <w:r>
        <w:rPr>
          <w:sz w:val="24"/>
          <w:szCs w:val="24"/>
        </w:rPr>
        <w:t>地</w:t>
      </w:r>
      <w:r>
        <w:rPr>
          <w:rFonts w:hint="eastAsia"/>
          <w:sz w:val="24"/>
          <w:szCs w:val="24"/>
          <w:lang w:val="en-US" w:eastAsia="zh-CN"/>
        </w:rPr>
        <w:t xml:space="preserve">    </w:t>
      </w:r>
      <w:r>
        <w:rPr>
          <w:sz w:val="24"/>
          <w:szCs w:val="24"/>
        </w:rPr>
        <w:t>址：</w:t>
      </w:r>
      <w:r>
        <w:rPr>
          <w:rFonts w:hint="eastAsia" w:ascii="宋体" w:hAnsi="宋体" w:eastAsia="宋体" w:cs="宋体"/>
          <w:sz w:val="24"/>
          <w:szCs w:val="24"/>
          <w:u w:val="single"/>
          <w:lang w:val="en-US" w:eastAsia="zh-CN"/>
        </w:rPr>
        <w:t xml:space="preserve">                              </w:t>
      </w:r>
    </w:p>
    <w:p w14:paraId="464660FB">
      <w:pPr>
        <w:spacing w:line="480" w:lineRule="auto"/>
        <w:ind w:firstLine="480"/>
        <w:rPr>
          <w:spacing w:val="-17"/>
          <w:sz w:val="24"/>
          <w:szCs w:val="24"/>
        </w:rPr>
      </w:pPr>
      <w:r>
        <w:rPr>
          <w:sz w:val="24"/>
          <w:szCs w:val="24"/>
        </w:rPr>
        <w:t>成立时间：</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pacing w:val="-17"/>
          <w:sz w:val="24"/>
          <w:szCs w:val="24"/>
        </w:rPr>
        <w:t>日</w:t>
      </w:r>
    </w:p>
    <w:p w14:paraId="74E5675C">
      <w:pPr>
        <w:spacing w:line="480" w:lineRule="auto"/>
        <w:ind w:firstLine="480"/>
        <w:rPr>
          <w:sz w:val="24"/>
          <w:szCs w:val="24"/>
        </w:rPr>
      </w:pPr>
      <w:r>
        <w:rPr>
          <w:sz w:val="24"/>
          <w:szCs w:val="24"/>
        </w:rPr>
        <w:t>经营期限：</w:t>
      </w:r>
      <w:r>
        <w:rPr>
          <w:rFonts w:hint="eastAsia"/>
          <w:sz w:val="24"/>
          <w:szCs w:val="24"/>
          <w:u w:val="none"/>
        </w:rPr>
        <w:t>_______________</w:t>
      </w:r>
      <w:r>
        <w:rPr>
          <w:rFonts w:hint="eastAsia"/>
          <w:sz w:val="24"/>
          <w:szCs w:val="24"/>
        </w:rPr>
        <w:t>_____________</w:t>
      </w:r>
    </w:p>
    <w:p w14:paraId="42D62805">
      <w:pPr>
        <w:spacing w:line="480" w:lineRule="auto"/>
        <w:ind w:firstLine="480"/>
        <w:rPr>
          <w:rFonts w:hint="eastAsia"/>
          <w:sz w:val="24"/>
          <w:szCs w:val="24"/>
        </w:rPr>
      </w:pPr>
      <w:r>
        <w:rPr>
          <w:sz w:val="24"/>
          <w:szCs w:val="24"/>
        </w:rPr>
        <w:t>姓名</w:t>
      </w:r>
      <w:r>
        <w:rPr>
          <w:rFonts w:hint="eastAsia"/>
          <w:sz w:val="24"/>
          <w:szCs w:val="24"/>
          <w:lang w:eastAsia="zh-CN"/>
        </w:rPr>
        <w:t>：</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性别：</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年龄：</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职务：</w:t>
      </w:r>
      <w:r>
        <w:rPr>
          <w:rFonts w:hint="eastAsia"/>
          <w:sz w:val="24"/>
          <w:szCs w:val="24"/>
          <w:u w:val="single"/>
          <w:lang w:val="en-US" w:eastAsia="zh-CN"/>
        </w:rPr>
        <w:t xml:space="preserve">       </w:t>
      </w:r>
    </w:p>
    <w:p w14:paraId="3B889C98">
      <w:pPr>
        <w:spacing w:line="480" w:lineRule="auto"/>
        <w:ind w:firstLine="480"/>
        <w:rPr>
          <w:sz w:val="24"/>
          <w:szCs w:val="24"/>
        </w:rPr>
      </w:pPr>
      <w:r>
        <w:rPr>
          <w:sz w:val="24"/>
          <w:szCs w:val="24"/>
        </w:rPr>
        <w:t>系</w:t>
      </w:r>
      <w:r>
        <w:rPr>
          <w:rFonts w:hint="eastAsia"/>
          <w:sz w:val="24"/>
          <w:szCs w:val="24"/>
          <w:lang w:val="en-US" w:eastAsia="zh-CN"/>
        </w:rPr>
        <w:t xml:space="preserve"> </w:t>
      </w:r>
      <w:r>
        <w:rPr>
          <w:rFonts w:hint="eastAsia"/>
          <w:sz w:val="24"/>
          <w:szCs w:val="24"/>
          <w:u w:val="single"/>
          <w:lang w:val="en-US" w:eastAsia="zh-CN"/>
        </w:rPr>
        <w:t xml:space="preserve">                      </w:t>
      </w:r>
      <w:r>
        <w:rPr>
          <w:sz w:val="24"/>
          <w:szCs w:val="24"/>
        </w:rPr>
        <w:t>（供应商名称</w:t>
      </w:r>
      <w:r>
        <w:rPr>
          <w:spacing w:val="-18"/>
          <w:sz w:val="24"/>
          <w:szCs w:val="24"/>
        </w:rPr>
        <w:t>）</w:t>
      </w:r>
      <w:r>
        <w:rPr>
          <w:sz w:val="24"/>
          <w:szCs w:val="24"/>
        </w:rPr>
        <w:t>的法定代表人。</w:t>
      </w:r>
    </w:p>
    <w:p w14:paraId="7D00EED2">
      <w:pPr>
        <w:spacing w:line="480" w:lineRule="auto"/>
        <w:ind w:firstLine="480"/>
        <w:rPr>
          <w:sz w:val="24"/>
          <w:szCs w:val="24"/>
        </w:rPr>
      </w:pPr>
      <w:r>
        <w:rPr>
          <w:sz w:val="24"/>
          <w:szCs w:val="24"/>
        </w:rPr>
        <w:t>特此证明。</w:t>
      </w:r>
    </w:p>
    <w:p w14:paraId="6CB31AE9">
      <w:pPr>
        <w:spacing w:line="480" w:lineRule="auto"/>
        <w:ind w:firstLine="480"/>
        <w:rPr>
          <w:sz w:val="24"/>
          <w:szCs w:val="24"/>
        </w:rPr>
      </w:pPr>
      <w:r>
        <w:rPr>
          <w:sz w:val="24"/>
          <w:szCs w:val="24"/>
        </w:rPr>
        <w:t>注</w:t>
      </w:r>
      <w:r>
        <w:rPr>
          <w:rFonts w:hint="eastAsia"/>
          <w:sz w:val="24"/>
          <w:szCs w:val="24"/>
          <w:lang w:eastAsia="zh-CN"/>
        </w:rPr>
        <w:t>：</w:t>
      </w:r>
      <w:r>
        <w:rPr>
          <w:sz w:val="24"/>
          <w:szCs w:val="24"/>
        </w:rPr>
        <w:t>附法定代表人身份证复印件</w:t>
      </w:r>
    </w:p>
    <w:p w14:paraId="3B258F29">
      <w:pPr>
        <w:pStyle w:val="19"/>
        <w:spacing w:before="0" w:beforeAutospacing="0" w:after="0" w:afterAutospacing="0" w:line="480" w:lineRule="auto"/>
        <w:ind w:right="26"/>
        <w:rPr>
          <w:rFonts w:hint="eastAsia"/>
          <w:color w:val="000000"/>
          <w:sz w:val="24"/>
          <w:szCs w:val="21"/>
        </w:rPr>
      </w:pPr>
    </w:p>
    <w:p w14:paraId="21EAE51D">
      <w:pPr>
        <w:pStyle w:val="19"/>
        <w:spacing w:before="0" w:beforeAutospacing="0" w:after="0" w:afterAutospacing="0" w:line="480" w:lineRule="auto"/>
        <w:ind w:right="26"/>
        <w:rPr>
          <w:rFonts w:hint="eastAsia"/>
          <w:color w:val="000000"/>
          <w:sz w:val="22"/>
          <w:szCs w:val="20"/>
        </w:rPr>
      </w:pPr>
    </w:p>
    <w:p w14:paraId="5FA9BAAE">
      <w:pPr>
        <w:pStyle w:val="19"/>
        <w:spacing w:before="0" w:beforeAutospacing="0" w:after="0" w:afterAutospacing="0" w:line="480" w:lineRule="auto"/>
        <w:ind w:right="26"/>
        <w:rPr>
          <w:rFonts w:hint="eastAsia"/>
          <w:color w:val="000000"/>
          <w:sz w:val="22"/>
          <w:szCs w:val="20"/>
        </w:rPr>
      </w:pPr>
    </w:p>
    <w:p w14:paraId="747B3C1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0262E98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w:t>
      </w:r>
      <w:r>
        <w:rPr>
          <w:rFonts w:hint="eastAsia"/>
          <w:sz w:val="24"/>
          <w:szCs w:val="24"/>
          <w:lang w:eastAsia="zh-CN"/>
        </w:rPr>
        <w:t>：</w:t>
      </w:r>
      <w:r>
        <w:rPr>
          <w:rFonts w:hint="eastAsia"/>
          <w:sz w:val="24"/>
          <w:szCs w:val="24"/>
          <w:u w:val="single"/>
          <w:lang w:val="en-US" w:eastAsia="zh-CN"/>
        </w:rPr>
        <w:t xml:space="preserve">                     </w:t>
      </w:r>
      <w:r>
        <w:rPr>
          <w:rFonts w:hint="eastAsia"/>
          <w:sz w:val="24"/>
          <w:szCs w:val="24"/>
        </w:rPr>
        <w:t>（签字或盖章）</w:t>
      </w:r>
    </w:p>
    <w:p w14:paraId="403B621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日</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期</w:t>
      </w:r>
      <w:r>
        <w:rPr>
          <w:rFonts w:hint="eastAsia" w:ascii="Times New Roman" w:hAnsi="Times New Roman" w:eastAsia="宋体" w:cs="Times New Roman"/>
          <w:sz w:val="24"/>
          <w:szCs w:val="24"/>
        </w:rPr>
        <w:t>：</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年</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日</w:t>
      </w:r>
    </w:p>
    <w:p w14:paraId="60938ACE">
      <w:pPr>
        <w:rPr>
          <w:rFonts w:hint="default" w:ascii="宋体" w:hAnsi="宋体" w:eastAsia="宋体" w:cs="宋体"/>
          <w:b/>
          <w:bCs/>
          <w:color w:val="auto"/>
          <w:sz w:val="28"/>
          <w:szCs w:val="28"/>
          <w:lang w:val="en-US" w:eastAsia="zh-CN"/>
        </w:rPr>
      </w:pPr>
    </w:p>
    <w:p w14:paraId="041BE7B9">
      <w:pPr>
        <w:rPr>
          <w:rFonts w:hint="default" w:ascii="宋体" w:hAnsi="宋体" w:eastAsia="宋体" w:cs="宋体"/>
          <w:b/>
          <w:bCs/>
          <w:color w:val="auto"/>
          <w:sz w:val="28"/>
          <w:szCs w:val="28"/>
          <w:lang w:val="en-US" w:eastAsia="zh-CN"/>
        </w:rPr>
      </w:pPr>
    </w:p>
    <w:p w14:paraId="1A5196CE">
      <w:pPr>
        <w:rPr>
          <w:rFonts w:hint="default" w:ascii="宋体" w:hAnsi="宋体" w:eastAsia="宋体" w:cs="宋体"/>
          <w:b/>
          <w:bCs/>
          <w:color w:val="auto"/>
          <w:sz w:val="28"/>
          <w:szCs w:val="28"/>
          <w:lang w:val="en-US" w:eastAsia="zh-CN"/>
        </w:rPr>
      </w:pPr>
    </w:p>
    <w:p w14:paraId="5B7DB5E3">
      <w:pPr>
        <w:rPr>
          <w:rFonts w:hint="default" w:ascii="宋体" w:hAnsi="宋体" w:eastAsia="宋体" w:cs="宋体"/>
          <w:b/>
          <w:bCs/>
          <w:color w:val="auto"/>
          <w:sz w:val="28"/>
          <w:szCs w:val="28"/>
          <w:lang w:val="en-US" w:eastAsia="zh-CN"/>
        </w:rPr>
      </w:pPr>
    </w:p>
    <w:p w14:paraId="55C397DE">
      <w:pPr>
        <w:pStyle w:val="4"/>
        <w:numPr>
          <w:ilvl w:val="0"/>
          <w:numId w:val="0"/>
        </w:numPr>
        <w:bidi w:val="0"/>
        <w:jc w:val="center"/>
        <w:rPr>
          <w:rFonts w:hint="eastAsia"/>
        </w:rPr>
      </w:pPr>
      <w:r>
        <w:rPr>
          <w:rFonts w:hint="eastAsia"/>
          <w:lang w:val="en-US" w:eastAsia="zh-CN"/>
        </w:rPr>
        <w:t xml:space="preserve"> </w:t>
      </w:r>
      <w:r>
        <w:rPr>
          <w:rFonts w:hint="eastAsia" w:ascii="宋体" w:hAnsi="宋体" w:eastAsia="宋体" w:cs="宋体"/>
          <w:b/>
          <w:bCs/>
          <w:color w:val="auto"/>
          <w:kern w:val="2"/>
          <w:sz w:val="32"/>
          <w:szCs w:val="32"/>
          <w:lang w:val="en-US" w:eastAsia="zh-CN" w:bidi="ar-SA"/>
        </w:rPr>
        <w:t xml:space="preserve">   法定代表人授权书</w:t>
      </w:r>
    </w:p>
    <w:p w14:paraId="391F64A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致：潜江道衢建材科技有限公司</w:t>
      </w:r>
    </w:p>
    <w:p w14:paraId="5A590C52">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竞价活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569EF19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5C6E4AAB">
      <w:pPr>
        <w:spacing w:line="400" w:lineRule="atLeast"/>
        <w:ind w:firstLine="480" w:firstLineChars="200"/>
        <w:rPr>
          <w:rFonts w:hint="eastAsia" w:ascii="宋体" w:hAnsi="宋体" w:cs="宋体"/>
          <w:color w:val="000000"/>
          <w:sz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44A417A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p>
    <w:p w14:paraId="07620A31">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授权单位：</w:t>
      </w:r>
      <w:r>
        <w:rPr>
          <w:rFonts w:hint="eastAsia" w:ascii="宋体" w:hAnsi="宋体" w:cs="宋体"/>
          <w:color w:val="000000"/>
          <w:sz w:val="24"/>
          <w:u w:val="single"/>
          <w:lang w:val="en-US" w:eastAsia="zh-CN"/>
        </w:rPr>
        <w:t xml:space="preserve">                      </w:t>
      </w:r>
      <w:r>
        <w:rPr>
          <w:sz w:val="24"/>
          <w:szCs w:val="24"/>
        </w:rPr>
        <w:t>（盖单位章）</w:t>
      </w:r>
    </w:p>
    <w:p w14:paraId="5D2589AE">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法定代表人</w:t>
      </w:r>
      <w:r>
        <w:rPr>
          <w:rFonts w:hint="eastAsia" w:ascii="宋体" w:hAnsi="宋体" w:cs="宋体"/>
          <w:color w:val="000000"/>
          <w:sz w:val="24"/>
          <w:lang w:eastAsia="zh-CN"/>
        </w:rPr>
        <w:t>：</w:t>
      </w:r>
      <w:r>
        <w:rPr>
          <w:rFonts w:hint="eastAsia" w:ascii="宋体" w:hAnsi="宋体" w:cs="宋体"/>
          <w:color w:val="000000"/>
          <w:sz w:val="24"/>
          <w:u w:val="single"/>
          <w:lang w:val="en-US" w:eastAsia="zh-CN"/>
        </w:rPr>
        <w:t xml:space="preserve">           </w:t>
      </w:r>
      <w:r>
        <w:rPr>
          <w:rFonts w:hint="eastAsia" w:ascii="宋体" w:hAnsi="宋体" w:cs="宋体"/>
          <w:color w:val="000000"/>
          <w:sz w:val="24"/>
        </w:rPr>
        <w:t>（签字或盖章）</w:t>
      </w:r>
    </w:p>
    <w:p w14:paraId="395B52C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r>
        <w:rPr>
          <w:rFonts w:hint="eastAsia" w:ascii="宋体" w:hAnsi="宋体" w:cs="宋体"/>
          <w:color w:val="000000"/>
          <w:sz w:val="24"/>
        </w:rPr>
        <w:t>签发日期：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14398466">
      <w:pPr>
        <w:spacing w:line="400" w:lineRule="atLeast"/>
        <w:rPr>
          <w:rFonts w:hint="eastAsia" w:ascii="宋体" w:hAnsi="宋体" w:cs="宋体"/>
          <w:color w:val="000000"/>
          <w:sz w:val="24"/>
        </w:rPr>
      </w:pPr>
    </w:p>
    <w:p w14:paraId="605B0C85">
      <w:pPr>
        <w:spacing w:line="400" w:lineRule="atLeast"/>
        <w:ind w:firstLine="480"/>
        <w:rPr>
          <w:rFonts w:hint="eastAsia" w:ascii="宋体" w:hAnsi="宋体" w:cs="宋体"/>
          <w:color w:val="000000"/>
          <w:sz w:val="24"/>
        </w:rPr>
      </w:pPr>
      <w:r>
        <w:rPr>
          <w:rFonts w:hint="eastAsia" w:ascii="宋体" w:hAnsi="宋体" w:cs="宋体"/>
          <w:color w:val="000000"/>
          <w:sz w:val="24"/>
        </w:rPr>
        <w:t>附：</w:t>
      </w:r>
    </w:p>
    <w:p w14:paraId="713915F3">
      <w:pPr>
        <w:spacing w:line="400" w:lineRule="atLeast"/>
        <w:ind w:firstLine="480"/>
        <w:rPr>
          <w:rFonts w:hint="eastAsia" w:ascii="宋体" w:hAnsi="宋体" w:cs="宋体"/>
          <w:color w:val="000000"/>
          <w:sz w:val="24"/>
          <w:u w:val="single"/>
        </w:rPr>
      </w:pPr>
      <w:r>
        <w:rPr>
          <w:rFonts w:hint="eastAsia" w:ascii="宋体" w:hAnsi="宋体" w:cs="宋体"/>
          <w:color w:val="000000"/>
          <w:sz w:val="24"/>
        </w:rPr>
        <w:t>代理人工作单位：</w:t>
      </w:r>
      <w:r>
        <w:rPr>
          <w:rFonts w:hint="eastAsia" w:ascii="宋体" w:hAnsi="宋体" w:cs="宋体"/>
          <w:color w:val="000000"/>
          <w:sz w:val="24"/>
          <w:u w:val="single"/>
        </w:rPr>
        <w:t xml:space="preserve">                    </w:t>
      </w:r>
    </w:p>
    <w:p w14:paraId="2C157F47">
      <w:pPr>
        <w:spacing w:line="400" w:lineRule="atLeast"/>
        <w:ind w:firstLine="480"/>
        <w:rPr>
          <w:rFonts w:hint="eastAsia" w:ascii="宋体" w:hAnsi="宋体" w:cs="宋体"/>
          <w:color w:val="000000"/>
          <w:sz w:val="24"/>
          <w:u w:val="single"/>
        </w:rPr>
      </w:pPr>
      <w:r>
        <w:rPr>
          <w:rFonts w:hint="eastAsia" w:ascii="宋体" w:hAnsi="宋体" w:cs="宋体"/>
          <w:color w:val="000000"/>
          <w:sz w:val="24"/>
        </w:rPr>
        <w:t>职务：</w:t>
      </w:r>
      <w:r>
        <w:rPr>
          <w:rFonts w:hint="eastAsia" w:ascii="宋体" w:hAnsi="宋体" w:cs="宋体"/>
          <w:color w:val="000000"/>
          <w:sz w:val="24"/>
          <w:u w:val="single"/>
          <w:lang w:val="en-US" w:eastAsia="zh-CN"/>
        </w:rPr>
        <w:t xml:space="preserve">           </w:t>
      </w:r>
      <w:r>
        <w:rPr>
          <w:rFonts w:hint="eastAsia" w:ascii="宋体" w:hAnsi="宋体" w:cs="宋体"/>
          <w:color w:val="000000"/>
          <w:sz w:val="24"/>
        </w:rPr>
        <w:t xml:space="preserve">      性别：</w:t>
      </w:r>
      <w:r>
        <w:rPr>
          <w:rFonts w:hint="eastAsia" w:ascii="宋体" w:hAnsi="宋体" w:cs="宋体"/>
          <w:color w:val="000000"/>
          <w:sz w:val="24"/>
          <w:u w:val="single"/>
          <w:lang w:val="en-US" w:eastAsia="zh-CN"/>
        </w:rPr>
        <w:t xml:space="preserve">           </w:t>
      </w:r>
      <w:r>
        <w:rPr>
          <w:rFonts w:hint="eastAsia"/>
          <w:sz w:val="24"/>
          <w:szCs w:val="24"/>
        </w:rPr>
        <w:t>_</w:t>
      </w:r>
    </w:p>
    <w:p w14:paraId="68B2692D">
      <w:pPr>
        <w:spacing w:line="400" w:lineRule="atLeast"/>
        <w:ind w:firstLine="480"/>
        <w:rPr>
          <w:rFonts w:hint="eastAsia"/>
          <w:sz w:val="24"/>
          <w:szCs w:val="24"/>
        </w:rPr>
      </w:pPr>
      <w:r>
        <w:rPr>
          <w:rFonts w:hint="eastAsia" w:ascii="宋体" w:hAnsi="宋体" w:cs="宋体"/>
          <w:color w:val="000000"/>
          <w:sz w:val="24"/>
        </w:rPr>
        <w:t>身份证号码：</w:t>
      </w:r>
      <w:r>
        <w:rPr>
          <w:rFonts w:hint="eastAsia" w:ascii="宋体" w:hAnsi="宋体" w:cs="宋体"/>
          <w:color w:val="000000"/>
          <w:sz w:val="24"/>
          <w:u w:val="single"/>
          <w:lang w:val="en-US" w:eastAsia="zh-CN"/>
        </w:rPr>
        <w:t xml:space="preserve">                      </w:t>
      </w:r>
    </w:p>
    <w:p w14:paraId="25F5340B">
      <w:pPr>
        <w:spacing w:line="400" w:lineRule="atLeast"/>
        <w:ind w:firstLine="480"/>
        <w:rPr>
          <w:rFonts w:hint="eastAsia" w:ascii="宋体" w:hAnsi="宋体" w:cs="宋体"/>
          <w:color w:val="000000"/>
          <w:sz w:val="24"/>
          <w:u w:val="none"/>
        </w:rPr>
      </w:pPr>
    </w:p>
    <w:tbl>
      <w:tblPr>
        <w:tblStyle w:val="10"/>
        <w:tblW w:w="0" w:type="auto"/>
        <w:tblInd w:w="119" w:type="dxa"/>
        <w:tblLayout w:type="fixed"/>
        <w:tblCellMar>
          <w:top w:w="0" w:type="dxa"/>
          <w:left w:w="108" w:type="dxa"/>
          <w:bottom w:w="0" w:type="dxa"/>
          <w:right w:w="108" w:type="dxa"/>
        </w:tblCellMar>
      </w:tblPr>
      <w:tblGrid>
        <w:gridCol w:w="8311"/>
      </w:tblGrid>
      <w:tr w14:paraId="5715D47F">
        <w:tblPrEx>
          <w:tblCellMar>
            <w:top w:w="0" w:type="dxa"/>
            <w:left w:w="108" w:type="dxa"/>
            <w:bottom w:w="0" w:type="dxa"/>
            <w:right w:w="108" w:type="dxa"/>
          </w:tblCellMar>
        </w:tblPrEx>
        <w:trPr>
          <w:trHeight w:val="4068" w:hRule="atLeast"/>
        </w:trPr>
        <w:tc>
          <w:tcPr>
            <w:tcW w:w="8311" w:type="dxa"/>
            <w:tcBorders>
              <w:top w:val="single" w:color="auto" w:sz="4" w:space="0"/>
              <w:left w:val="single" w:color="auto" w:sz="4" w:space="0"/>
              <w:bottom w:val="single" w:color="auto" w:sz="4" w:space="0"/>
              <w:right w:val="single" w:color="auto" w:sz="4" w:space="0"/>
            </w:tcBorders>
            <w:noWrap w:val="0"/>
            <w:vAlign w:val="top"/>
          </w:tcPr>
          <w:p w14:paraId="4B02A98D">
            <w:pPr>
              <w:spacing w:line="400" w:lineRule="atLeast"/>
              <w:rPr>
                <w:rFonts w:hint="eastAsia" w:ascii="宋体" w:hAnsi="宋体" w:cs="宋体"/>
                <w:color w:val="000000"/>
                <w:sz w:val="24"/>
              </w:rPr>
            </w:pPr>
            <w:r>
              <w:rPr>
                <w:rFonts w:hint="eastAsia" w:ascii="宋体" w:hAnsi="宋体" w:cs="宋体"/>
                <w:color w:val="000000"/>
                <w:sz w:val="24"/>
              </w:rPr>
              <w:t xml:space="preserve"> 粘贴被授权人身份证（正、反复印件）</w:t>
            </w:r>
          </w:p>
        </w:tc>
      </w:tr>
    </w:tbl>
    <w:p w14:paraId="501B0AA5">
      <w:pPr>
        <w:rPr>
          <w:rFonts w:hint="default" w:ascii="宋体" w:hAnsi="宋体" w:eastAsia="宋体" w:cs="宋体"/>
          <w:b/>
          <w:bCs/>
          <w:color w:val="auto"/>
          <w:sz w:val="28"/>
          <w:szCs w:val="28"/>
          <w:lang w:val="en-US" w:eastAsia="zh-CN"/>
        </w:rPr>
      </w:pPr>
    </w:p>
    <w:p w14:paraId="6F343B37">
      <w:pPr>
        <w:rPr>
          <w:rFonts w:hint="default" w:ascii="宋体" w:hAnsi="宋体" w:eastAsia="宋体" w:cs="宋体"/>
          <w:b/>
          <w:bCs/>
          <w:color w:val="auto"/>
          <w:sz w:val="28"/>
          <w:szCs w:val="28"/>
          <w:lang w:val="en-US" w:eastAsia="zh-CN"/>
        </w:rPr>
      </w:pPr>
    </w:p>
    <w:p w14:paraId="2A98828E">
      <w:pPr>
        <w:rPr>
          <w:rFonts w:hint="default" w:ascii="宋体" w:hAnsi="宋体" w:eastAsia="宋体" w:cs="宋体"/>
          <w:b/>
          <w:bCs/>
          <w:color w:val="auto"/>
          <w:sz w:val="28"/>
          <w:szCs w:val="28"/>
          <w:lang w:val="en-US" w:eastAsia="zh-CN"/>
        </w:rPr>
      </w:pPr>
    </w:p>
    <w:p w14:paraId="439EC41A">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967F1"/>
    <w:multiLevelType w:val="singleLevel"/>
    <w:tmpl w:val="F8A967F1"/>
    <w:lvl w:ilvl="0" w:tentative="0">
      <w:start w:val="2"/>
      <w:numFmt w:val="chineseCounting"/>
      <w:suff w:val="nothing"/>
      <w:lvlText w:val="（%1）"/>
      <w:lvlJc w:val="left"/>
      <w:rPr>
        <w:rFonts w:hint="eastAsia"/>
      </w:rPr>
    </w:lvl>
  </w:abstractNum>
  <w:abstractNum w:abstractNumId="1">
    <w:nsid w:val="FE3E9850"/>
    <w:multiLevelType w:val="singleLevel"/>
    <w:tmpl w:val="FE3E9850"/>
    <w:lvl w:ilvl="0" w:tentative="0">
      <w:start w:val="1"/>
      <w:numFmt w:val="decimal"/>
      <w:suff w:val="nothing"/>
      <w:lvlText w:val="%1、"/>
      <w:lvlJc w:val="left"/>
    </w:lvl>
  </w:abstractNum>
  <w:abstractNum w:abstractNumId="2">
    <w:nsid w:val="19BF28C4"/>
    <w:multiLevelType w:val="singleLevel"/>
    <w:tmpl w:val="19BF28C4"/>
    <w:lvl w:ilvl="0" w:tentative="0">
      <w:start w:val="1"/>
      <w:numFmt w:val="decimal"/>
      <w:suff w:val="nothing"/>
      <w:lvlText w:val="%1、"/>
      <w:lvlJc w:val="left"/>
      <w:pPr>
        <w:ind w:left="0" w:firstLine="567"/>
      </w:pPr>
    </w:lvl>
  </w:abstractNum>
  <w:abstractNum w:abstractNumId="3">
    <w:nsid w:val="5F4E131A"/>
    <w:multiLevelType w:val="singleLevel"/>
    <w:tmpl w:val="5F4E131A"/>
    <w:lvl w:ilvl="0" w:tentative="0">
      <w:start w:val="1"/>
      <w:numFmt w:val="chineseCounting"/>
      <w:suff w:val="nothing"/>
      <w:lvlText w:val="%1、"/>
      <w:lvlJc w:val="left"/>
      <w:rPr>
        <w:rFonts w:hint="eastAsia"/>
        <w:b/>
        <w:bC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00172A27"/>
    <w:rsid w:val="000F5645"/>
    <w:rsid w:val="001C66E0"/>
    <w:rsid w:val="00296707"/>
    <w:rsid w:val="00EF54D9"/>
    <w:rsid w:val="00F46D15"/>
    <w:rsid w:val="010D6029"/>
    <w:rsid w:val="01203FAE"/>
    <w:rsid w:val="01227D26"/>
    <w:rsid w:val="013C246A"/>
    <w:rsid w:val="016E5353"/>
    <w:rsid w:val="017936BE"/>
    <w:rsid w:val="017B2F92"/>
    <w:rsid w:val="017D31AE"/>
    <w:rsid w:val="01814321"/>
    <w:rsid w:val="018362EB"/>
    <w:rsid w:val="01B85F94"/>
    <w:rsid w:val="01BD35AB"/>
    <w:rsid w:val="01C04E49"/>
    <w:rsid w:val="01E07299"/>
    <w:rsid w:val="01EE19B6"/>
    <w:rsid w:val="01F64D0F"/>
    <w:rsid w:val="02033E52"/>
    <w:rsid w:val="021B4775"/>
    <w:rsid w:val="023A2E4D"/>
    <w:rsid w:val="025609B1"/>
    <w:rsid w:val="025F28B4"/>
    <w:rsid w:val="026E0D49"/>
    <w:rsid w:val="02936A01"/>
    <w:rsid w:val="02B4138D"/>
    <w:rsid w:val="03237D85"/>
    <w:rsid w:val="034235CC"/>
    <w:rsid w:val="03461599"/>
    <w:rsid w:val="0348159A"/>
    <w:rsid w:val="03561F09"/>
    <w:rsid w:val="035E4C1B"/>
    <w:rsid w:val="03675EC4"/>
    <w:rsid w:val="037405E1"/>
    <w:rsid w:val="0374238F"/>
    <w:rsid w:val="03914CEF"/>
    <w:rsid w:val="039679FC"/>
    <w:rsid w:val="03A03184"/>
    <w:rsid w:val="03AC1B29"/>
    <w:rsid w:val="03B22EB7"/>
    <w:rsid w:val="03CA0201"/>
    <w:rsid w:val="03CA1FAF"/>
    <w:rsid w:val="03CC21CB"/>
    <w:rsid w:val="03D746CC"/>
    <w:rsid w:val="03E272F9"/>
    <w:rsid w:val="03FA6D38"/>
    <w:rsid w:val="04183B22"/>
    <w:rsid w:val="04291317"/>
    <w:rsid w:val="046B19E4"/>
    <w:rsid w:val="047563BF"/>
    <w:rsid w:val="04A9250C"/>
    <w:rsid w:val="04AE367F"/>
    <w:rsid w:val="04BF763A"/>
    <w:rsid w:val="04C77470"/>
    <w:rsid w:val="04CD6B28"/>
    <w:rsid w:val="04D024CB"/>
    <w:rsid w:val="04DA2E6D"/>
    <w:rsid w:val="04FF08A2"/>
    <w:rsid w:val="050D2A9B"/>
    <w:rsid w:val="05290F57"/>
    <w:rsid w:val="05340028"/>
    <w:rsid w:val="055661F0"/>
    <w:rsid w:val="05813673"/>
    <w:rsid w:val="058C1C12"/>
    <w:rsid w:val="05A36F5B"/>
    <w:rsid w:val="05B11678"/>
    <w:rsid w:val="05B11693"/>
    <w:rsid w:val="05CE0100"/>
    <w:rsid w:val="05D84E57"/>
    <w:rsid w:val="05E530D0"/>
    <w:rsid w:val="05EA6938"/>
    <w:rsid w:val="05F17CC7"/>
    <w:rsid w:val="0600615C"/>
    <w:rsid w:val="06205249"/>
    <w:rsid w:val="062C51A3"/>
    <w:rsid w:val="062C6F51"/>
    <w:rsid w:val="065D710A"/>
    <w:rsid w:val="06626FB2"/>
    <w:rsid w:val="06954AF6"/>
    <w:rsid w:val="06CC4290"/>
    <w:rsid w:val="06E45A7E"/>
    <w:rsid w:val="071C6FC5"/>
    <w:rsid w:val="071F2612"/>
    <w:rsid w:val="075E138C"/>
    <w:rsid w:val="07762B7A"/>
    <w:rsid w:val="0788465B"/>
    <w:rsid w:val="07CD712C"/>
    <w:rsid w:val="07D16002"/>
    <w:rsid w:val="07F50F8F"/>
    <w:rsid w:val="08206641"/>
    <w:rsid w:val="08253C58"/>
    <w:rsid w:val="08273E74"/>
    <w:rsid w:val="08332819"/>
    <w:rsid w:val="08422A5C"/>
    <w:rsid w:val="08471E20"/>
    <w:rsid w:val="08517143"/>
    <w:rsid w:val="086A5B0F"/>
    <w:rsid w:val="086E55FF"/>
    <w:rsid w:val="087D5842"/>
    <w:rsid w:val="087E15BA"/>
    <w:rsid w:val="089A2898"/>
    <w:rsid w:val="08AC4379"/>
    <w:rsid w:val="08B35707"/>
    <w:rsid w:val="08C96CD9"/>
    <w:rsid w:val="08E7715F"/>
    <w:rsid w:val="09167A44"/>
    <w:rsid w:val="092B7994"/>
    <w:rsid w:val="093700E7"/>
    <w:rsid w:val="09371E95"/>
    <w:rsid w:val="09431433"/>
    <w:rsid w:val="095F763D"/>
    <w:rsid w:val="09772BD9"/>
    <w:rsid w:val="098175B4"/>
    <w:rsid w:val="09970B85"/>
    <w:rsid w:val="09E85885"/>
    <w:rsid w:val="09F2225F"/>
    <w:rsid w:val="09FE0C04"/>
    <w:rsid w:val="0A106F88"/>
    <w:rsid w:val="0A187F18"/>
    <w:rsid w:val="0A283ED3"/>
    <w:rsid w:val="0A6A629A"/>
    <w:rsid w:val="0A7B63D7"/>
    <w:rsid w:val="0A870BFA"/>
    <w:rsid w:val="0ABA0FCF"/>
    <w:rsid w:val="0AE24082"/>
    <w:rsid w:val="0B13248D"/>
    <w:rsid w:val="0B163D2C"/>
    <w:rsid w:val="0B184C5D"/>
    <w:rsid w:val="0B460AB5"/>
    <w:rsid w:val="0B4807DB"/>
    <w:rsid w:val="0B595D03"/>
    <w:rsid w:val="0B664CB3"/>
    <w:rsid w:val="0B70168E"/>
    <w:rsid w:val="0B866991"/>
    <w:rsid w:val="0B8E7D66"/>
    <w:rsid w:val="0B9C06D5"/>
    <w:rsid w:val="0BB04180"/>
    <w:rsid w:val="0BE502CE"/>
    <w:rsid w:val="0BE91440"/>
    <w:rsid w:val="0BEA7692"/>
    <w:rsid w:val="0C0C732F"/>
    <w:rsid w:val="0C331801"/>
    <w:rsid w:val="0C3E353A"/>
    <w:rsid w:val="0C684A5B"/>
    <w:rsid w:val="0C763D72"/>
    <w:rsid w:val="0C774C9E"/>
    <w:rsid w:val="0C806CCF"/>
    <w:rsid w:val="0C831895"/>
    <w:rsid w:val="0C923562"/>
    <w:rsid w:val="0CB437FC"/>
    <w:rsid w:val="0CB92FB4"/>
    <w:rsid w:val="0CDD71F7"/>
    <w:rsid w:val="0CE20369"/>
    <w:rsid w:val="0CEC2F96"/>
    <w:rsid w:val="0D474670"/>
    <w:rsid w:val="0D6B65B1"/>
    <w:rsid w:val="0D7116ED"/>
    <w:rsid w:val="0D7D62E4"/>
    <w:rsid w:val="0D991370"/>
    <w:rsid w:val="0DAD574B"/>
    <w:rsid w:val="0DCB34F3"/>
    <w:rsid w:val="0DCB704F"/>
    <w:rsid w:val="0DE34399"/>
    <w:rsid w:val="0DF20A80"/>
    <w:rsid w:val="0DF90060"/>
    <w:rsid w:val="0E06452B"/>
    <w:rsid w:val="0E097B78"/>
    <w:rsid w:val="0E1529C0"/>
    <w:rsid w:val="0E4F2EE2"/>
    <w:rsid w:val="0E5232CD"/>
    <w:rsid w:val="0E585452"/>
    <w:rsid w:val="0E611762"/>
    <w:rsid w:val="0E855450"/>
    <w:rsid w:val="0E912047"/>
    <w:rsid w:val="0EA53644"/>
    <w:rsid w:val="0ECC7523"/>
    <w:rsid w:val="0EE20AF5"/>
    <w:rsid w:val="0EEC6E54"/>
    <w:rsid w:val="0EF10D38"/>
    <w:rsid w:val="0EF3685E"/>
    <w:rsid w:val="0EFD592E"/>
    <w:rsid w:val="0EFF5AB8"/>
    <w:rsid w:val="0F0547E3"/>
    <w:rsid w:val="0F833AD6"/>
    <w:rsid w:val="0F84395A"/>
    <w:rsid w:val="0F9549F0"/>
    <w:rsid w:val="0FF71AA5"/>
    <w:rsid w:val="0FFA3C1C"/>
    <w:rsid w:val="10044A9B"/>
    <w:rsid w:val="10142F30"/>
    <w:rsid w:val="103233B6"/>
    <w:rsid w:val="105752FC"/>
    <w:rsid w:val="106A2B50"/>
    <w:rsid w:val="109C7D29"/>
    <w:rsid w:val="10A65B52"/>
    <w:rsid w:val="10B35C65"/>
    <w:rsid w:val="10BA03A5"/>
    <w:rsid w:val="10D72337"/>
    <w:rsid w:val="10E24DDC"/>
    <w:rsid w:val="10E50428"/>
    <w:rsid w:val="10F20D97"/>
    <w:rsid w:val="11036B00"/>
    <w:rsid w:val="110504DD"/>
    <w:rsid w:val="11072A94"/>
    <w:rsid w:val="112B775B"/>
    <w:rsid w:val="112C24FB"/>
    <w:rsid w:val="114A2981"/>
    <w:rsid w:val="115854D6"/>
    <w:rsid w:val="115B06EA"/>
    <w:rsid w:val="115E01DA"/>
    <w:rsid w:val="116C6D9B"/>
    <w:rsid w:val="117D4742"/>
    <w:rsid w:val="11845E93"/>
    <w:rsid w:val="11943BFC"/>
    <w:rsid w:val="11C73FD2"/>
    <w:rsid w:val="11CC5B02"/>
    <w:rsid w:val="11DD4C8B"/>
    <w:rsid w:val="11E903EC"/>
    <w:rsid w:val="11F72B09"/>
    <w:rsid w:val="11FF376C"/>
    <w:rsid w:val="1208069E"/>
    <w:rsid w:val="12207CFE"/>
    <w:rsid w:val="123A29F6"/>
    <w:rsid w:val="12445622"/>
    <w:rsid w:val="12505D75"/>
    <w:rsid w:val="1283439D"/>
    <w:rsid w:val="128679E9"/>
    <w:rsid w:val="12C14EC5"/>
    <w:rsid w:val="12D16393"/>
    <w:rsid w:val="135B70C7"/>
    <w:rsid w:val="136046DE"/>
    <w:rsid w:val="13644938"/>
    <w:rsid w:val="13653AA2"/>
    <w:rsid w:val="136A10B9"/>
    <w:rsid w:val="136E2F02"/>
    <w:rsid w:val="139B74C4"/>
    <w:rsid w:val="13A26AA4"/>
    <w:rsid w:val="13A40A8D"/>
    <w:rsid w:val="13BA5B9C"/>
    <w:rsid w:val="13BD743A"/>
    <w:rsid w:val="13CE33F5"/>
    <w:rsid w:val="13D50C28"/>
    <w:rsid w:val="13F35552"/>
    <w:rsid w:val="14070878"/>
    <w:rsid w:val="14157276"/>
    <w:rsid w:val="14164D9C"/>
    <w:rsid w:val="14327E28"/>
    <w:rsid w:val="143E4A1F"/>
    <w:rsid w:val="144C07BE"/>
    <w:rsid w:val="14667AD2"/>
    <w:rsid w:val="146975C2"/>
    <w:rsid w:val="14A26952"/>
    <w:rsid w:val="14A32AD4"/>
    <w:rsid w:val="14A32D7F"/>
    <w:rsid w:val="14AB7BDB"/>
    <w:rsid w:val="14EB3B48"/>
    <w:rsid w:val="151614F8"/>
    <w:rsid w:val="15273705"/>
    <w:rsid w:val="154A11F7"/>
    <w:rsid w:val="154E0D1F"/>
    <w:rsid w:val="154F4A0A"/>
    <w:rsid w:val="15671D54"/>
    <w:rsid w:val="15B16DDA"/>
    <w:rsid w:val="15B34F99"/>
    <w:rsid w:val="15BD1974"/>
    <w:rsid w:val="15DB44F0"/>
    <w:rsid w:val="15DE18EA"/>
    <w:rsid w:val="15F630D7"/>
    <w:rsid w:val="162C4BB3"/>
    <w:rsid w:val="16674B8C"/>
    <w:rsid w:val="166E7112"/>
    <w:rsid w:val="1675224E"/>
    <w:rsid w:val="16AB3EC2"/>
    <w:rsid w:val="16C70589"/>
    <w:rsid w:val="16CE195E"/>
    <w:rsid w:val="16DB3947"/>
    <w:rsid w:val="170D692B"/>
    <w:rsid w:val="171001C9"/>
    <w:rsid w:val="174D495B"/>
    <w:rsid w:val="176522C3"/>
    <w:rsid w:val="17655B2A"/>
    <w:rsid w:val="177644D0"/>
    <w:rsid w:val="1796247C"/>
    <w:rsid w:val="17A728DB"/>
    <w:rsid w:val="17AA5F28"/>
    <w:rsid w:val="17AF098D"/>
    <w:rsid w:val="17D705CB"/>
    <w:rsid w:val="17EF6030"/>
    <w:rsid w:val="17FF44C5"/>
    <w:rsid w:val="18023FB5"/>
    <w:rsid w:val="180B77E6"/>
    <w:rsid w:val="18155A97"/>
    <w:rsid w:val="182201B4"/>
    <w:rsid w:val="186662F2"/>
    <w:rsid w:val="189A2440"/>
    <w:rsid w:val="18A137CE"/>
    <w:rsid w:val="18B057C0"/>
    <w:rsid w:val="18C354F3"/>
    <w:rsid w:val="18C66343"/>
    <w:rsid w:val="18F71640"/>
    <w:rsid w:val="18FE477D"/>
    <w:rsid w:val="19081158"/>
    <w:rsid w:val="19374005"/>
    <w:rsid w:val="195919B3"/>
    <w:rsid w:val="19856C4C"/>
    <w:rsid w:val="199944A6"/>
    <w:rsid w:val="199C7AF2"/>
    <w:rsid w:val="19B27315"/>
    <w:rsid w:val="19CA465F"/>
    <w:rsid w:val="19D84FCE"/>
    <w:rsid w:val="19FB6F0E"/>
    <w:rsid w:val="19FE07AD"/>
    <w:rsid w:val="1A0119AE"/>
    <w:rsid w:val="1A0C2EC9"/>
    <w:rsid w:val="1A271AB1"/>
    <w:rsid w:val="1A304E0A"/>
    <w:rsid w:val="1A3441CE"/>
    <w:rsid w:val="1A3D3083"/>
    <w:rsid w:val="1A435DAC"/>
    <w:rsid w:val="1A501008"/>
    <w:rsid w:val="1A6C5478"/>
    <w:rsid w:val="1A792871"/>
    <w:rsid w:val="1A8B7005"/>
    <w:rsid w:val="1A8C7B66"/>
    <w:rsid w:val="1AA17AB6"/>
    <w:rsid w:val="1AAA1A43"/>
    <w:rsid w:val="1ABA2925"/>
    <w:rsid w:val="1AC64482"/>
    <w:rsid w:val="1AD35795"/>
    <w:rsid w:val="1AE41750"/>
    <w:rsid w:val="1AE654C9"/>
    <w:rsid w:val="1AF8344E"/>
    <w:rsid w:val="1B043BA1"/>
    <w:rsid w:val="1B097BAB"/>
    <w:rsid w:val="1B1C538E"/>
    <w:rsid w:val="1B7E4004"/>
    <w:rsid w:val="1B944F25"/>
    <w:rsid w:val="1BBD002A"/>
    <w:rsid w:val="1BC53713"/>
    <w:rsid w:val="1BCC2910"/>
    <w:rsid w:val="1BCD0DA7"/>
    <w:rsid w:val="1BDB0DA5"/>
    <w:rsid w:val="1BEF2AA3"/>
    <w:rsid w:val="1BF61C33"/>
    <w:rsid w:val="1C0D11A1"/>
    <w:rsid w:val="1C3E1334"/>
    <w:rsid w:val="1C424981"/>
    <w:rsid w:val="1C44694B"/>
    <w:rsid w:val="1C705992"/>
    <w:rsid w:val="1C7A236C"/>
    <w:rsid w:val="1C9059CC"/>
    <w:rsid w:val="1CC45CDD"/>
    <w:rsid w:val="1CD55689"/>
    <w:rsid w:val="1CDA105D"/>
    <w:rsid w:val="1D083E1C"/>
    <w:rsid w:val="1D2642A2"/>
    <w:rsid w:val="1D5D57EA"/>
    <w:rsid w:val="1D7C23BA"/>
    <w:rsid w:val="1D7F150F"/>
    <w:rsid w:val="1DA653E3"/>
    <w:rsid w:val="1DFB572F"/>
    <w:rsid w:val="1DFC3255"/>
    <w:rsid w:val="1E396257"/>
    <w:rsid w:val="1E42335E"/>
    <w:rsid w:val="1E544E3F"/>
    <w:rsid w:val="1E5818D7"/>
    <w:rsid w:val="1E6C2189"/>
    <w:rsid w:val="1E8C5E22"/>
    <w:rsid w:val="1ECB3353"/>
    <w:rsid w:val="1ECB5101"/>
    <w:rsid w:val="1ECE074D"/>
    <w:rsid w:val="1ED65854"/>
    <w:rsid w:val="1EE241F9"/>
    <w:rsid w:val="1F106FB8"/>
    <w:rsid w:val="1F404C92"/>
    <w:rsid w:val="1F4B120E"/>
    <w:rsid w:val="1F4C3143"/>
    <w:rsid w:val="1F51312D"/>
    <w:rsid w:val="1F574619"/>
    <w:rsid w:val="1F861028"/>
    <w:rsid w:val="1F9A415C"/>
    <w:rsid w:val="1FC3227C"/>
    <w:rsid w:val="200327B2"/>
    <w:rsid w:val="20234AC9"/>
    <w:rsid w:val="20286583"/>
    <w:rsid w:val="202C6073"/>
    <w:rsid w:val="20390790"/>
    <w:rsid w:val="203E7B55"/>
    <w:rsid w:val="204C04C4"/>
    <w:rsid w:val="204C4020"/>
    <w:rsid w:val="205E01F7"/>
    <w:rsid w:val="20623843"/>
    <w:rsid w:val="20790B8D"/>
    <w:rsid w:val="20825C93"/>
    <w:rsid w:val="20AA6F98"/>
    <w:rsid w:val="20B147CB"/>
    <w:rsid w:val="20D83B05"/>
    <w:rsid w:val="20DD55C0"/>
    <w:rsid w:val="214C62A1"/>
    <w:rsid w:val="215A276C"/>
    <w:rsid w:val="21627873"/>
    <w:rsid w:val="21661111"/>
    <w:rsid w:val="21756E5A"/>
    <w:rsid w:val="217D46AD"/>
    <w:rsid w:val="21821CC3"/>
    <w:rsid w:val="218D2B42"/>
    <w:rsid w:val="219F3159"/>
    <w:rsid w:val="21D313EA"/>
    <w:rsid w:val="21EE732A"/>
    <w:rsid w:val="220B1CB9"/>
    <w:rsid w:val="221B014E"/>
    <w:rsid w:val="22356D36"/>
    <w:rsid w:val="22370D00"/>
    <w:rsid w:val="227E692E"/>
    <w:rsid w:val="22B028E1"/>
    <w:rsid w:val="22E744D4"/>
    <w:rsid w:val="22F10EAE"/>
    <w:rsid w:val="231A6657"/>
    <w:rsid w:val="23341641"/>
    <w:rsid w:val="23517B9F"/>
    <w:rsid w:val="238E0DF3"/>
    <w:rsid w:val="23BB1E5C"/>
    <w:rsid w:val="23E26A49"/>
    <w:rsid w:val="23E55525"/>
    <w:rsid w:val="23EA5008"/>
    <w:rsid w:val="23ED3D6C"/>
    <w:rsid w:val="23EE53EE"/>
    <w:rsid w:val="23FA0237"/>
    <w:rsid w:val="243F5C4A"/>
    <w:rsid w:val="24442E10"/>
    <w:rsid w:val="24466FD8"/>
    <w:rsid w:val="24497191"/>
    <w:rsid w:val="245F009A"/>
    <w:rsid w:val="248875F1"/>
    <w:rsid w:val="248D4C07"/>
    <w:rsid w:val="24A65CC9"/>
    <w:rsid w:val="24E567F1"/>
    <w:rsid w:val="24F46A34"/>
    <w:rsid w:val="24F627AC"/>
    <w:rsid w:val="24FA21A5"/>
    <w:rsid w:val="25137802"/>
    <w:rsid w:val="25164BFC"/>
    <w:rsid w:val="251C03A1"/>
    <w:rsid w:val="25341526"/>
    <w:rsid w:val="257A518B"/>
    <w:rsid w:val="257C53A7"/>
    <w:rsid w:val="2593624D"/>
    <w:rsid w:val="25B30B82"/>
    <w:rsid w:val="25D1410B"/>
    <w:rsid w:val="25E90563"/>
    <w:rsid w:val="25E940BF"/>
    <w:rsid w:val="25F72C80"/>
    <w:rsid w:val="25FD2E10"/>
    <w:rsid w:val="26084E8D"/>
    <w:rsid w:val="262D48F3"/>
    <w:rsid w:val="2631713A"/>
    <w:rsid w:val="263537A8"/>
    <w:rsid w:val="26431A21"/>
    <w:rsid w:val="264659B5"/>
    <w:rsid w:val="265005E2"/>
    <w:rsid w:val="26667E05"/>
    <w:rsid w:val="26795443"/>
    <w:rsid w:val="268878D8"/>
    <w:rsid w:val="26955FF5"/>
    <w:rsid w:val="26A34BB6"/>
    <w:rsid w:val="26A548A3"/>
    <w:rsid w:val="26E36D60"/>
    <w:rsid w:val="26F70A5D"/>
    <w:rsid w:val="27005B64"/>
    <w:rsid w:val="27084A19"/>
    <w:rsid w:val="271E5FEA"/>
    <w:rsid w:val="274243CE"/>
    <w:rsid w:val="27437F76"/>
    <w:rsid w:val="27910EB2"/>
    <w:rsid w:val="27927A0B"/>
    <w:rsid w:val="27952750"/>
    <w:rsid w:val="279A7D67"/>
    <w:rsid w:val="27CC5A46"/>
    <w:rsid w:val="27D35027"/>
    <w:rsid w:val="28043432"/>
    <w:rsid w:val="281D62A2"/>
    <w:rsid w:val="282E5A71"/>
    <w:rsid w:val="283F6A16"/>
    <w:rsid w:val="284003BB"/>
    <w:rsid w:val="28577A06"/>
    <w:rsid w:val="28642123"/>
    <w:rsid w:val="28893937"/>
    <w:rsid w:val="28903681"/>
    <w:rsid w:val="289B3D96"/>
    <w:rsid w:val="28E15521"/>
    <w:rsid w:val="2927387C"/>
    <w:rsid w:val="2929213F"/>
    <w:rsid w:val="29363ABF"/>
    <w:rsid w:val="293B10D5"/>
    <w:rsid w:val="29477A7A"/>
    <w:rsid w:val="29672421"/>
    <w:rsid w:val="29727D7B"/>
    <w:rsid w:val="298B2A84"/>
    <w:rsid w:val="299B1B74"/>
    <w:rsid w:val="29A547A1"/>
    <w:rsid w:val="29C235A5"/>
    <w:rsid w:val="29CD1876"/>
    <w:rsid w:val="29CE4CD9"/>
    <w:rsid w:val="29E17ECF"/>
    <w:rsid w:val="29E96D83"/>
    <w:rsid w:val="29FD638B"/>
    <w:rsid w:val="2A224043"/>
    <w:rsid w:val="2A465F84"/>
    <w:rsid w:val="2A497822"/>
    <w:rsid w:val="2A50295E"/>
    <w:rsid w:val="2A5561C7"/>
    <w:rsid w:val="2A612DBE"/>
    <w:rsid w:val="2A8B7E3A"/>
    <w:rsid w:val="2AB47391"/>
    <w:rsid w:val="2AB95A4C"/>
    <w:rsid w:val="2AD52E64"/>
    <w:rsid w:val="2ADF3CE2"/>
    <w:rsid w:val="2AE01F34"/>
    <w:rsid w:val="2B5446D0"/>
    <w:rsid w:val="2B581902"/>
    <w:rsid w:val="2B597F39"/>
    <w:rsid w:val="2B6C7C6C"/>
    <w:rsid w:val="2BAA0E71"/>
    <w:rsid w:val="2BC849F0"/>
    <w:rsid w:val="2C11611D"/>
    <w:rsid w:val="2C2B3683"/>
    <w:rsid w:val="2C5D5807"/>
    <w:rsid w:val="2CA0316D"/>
    <w:rsid w:val="2CA23219"/>
    <w:rsid w:val="2CA86A82"/>
    <w:rsid w:val="2CA90A4C"/>
    <w:rsid w:val="2D3622E0"/>
    <w:rsid w:val="2D6F134E"/>
    <w:rsid w:val="2D850B71"/>
    <w:rsid w:val="2D8D5C78"/>
    <w:rsid w:val="2DA51213"/>
    <w:rsid w:val="2DD218DC"/>
    <w:rsid w:val="2DD9710F"/>
    <w:rsid w:val="2DE0224B"/>
    <w:rsid w:val="2DF74E76"/>
    <w:rsid w:val="2DF9330D"/>
    <w:rsid w:val="2E1A575D"/>
    <w:rsid w:val="2E276A03"/>
    <w:rsid w:val="2E3162D4"/>
    <w:rsid w:val="2E360598"/>
    <w:rsid w:val="2E3F3416"/>
    <w:rsid w:val="2E960B5C"/>
    <w:rsid w:val="2EA41AE0"/>
    <w:rsid w:val="2EB11822"/>
    <w:rsid w:val="2EB15996"/>
    <w:rsid w:val="2EB23BE8"/>
    <w:rsid w:val="2EBF4557"/>
    <w:rsid w:val="2EFA733D"/>
    <w:rsid w:val="2F0957D2"/>
    <w:rsid w:val="2F1403FE"/>
    <w:rsid w:val="2F6A44C2"/>
    <w:rsid w:val="2F9A7B22"/>
    <w:rsid w:val="2FAF05A4"/>
    <w:rsid w:val="2FC17E5A"/>
    <w:rsid w:val="2FC516DE"/>
    <w:rsid w:val="2FCF4325"/>
    <w:rsid w:val="2FD8767E"/>
    <w:rsid w:val="2FEF2C1A"/>
    <w:rsid w:val="3007369B"/>
    <w:rsid w:val="300A7A53"/>
    <w:rsid w:val="302C79CA"/>
    <w:rsid w:val="304F0E07"/>
    <w:rsid w:val="30536D05"/>
    <w:rsid w:val="3086532C"/>
    <w:rsid w:val="309A4933"/>
    <w:rsid w:val="30A47560"/>
    <w:rsid w:val="30B8125D"/>
    <w:rsid w:val="30B8300C"/>
    <w:rsid w:val="30C1694A"/>
    <w:rsid w:val="30D62B4C"/>
    <w:rsid w:val="30DA5678"/>
    <w:rsid w:val="31104BF6"/>
    <w:rsid w:val="31293F09"/>
    <w:rsid w:val="3135465C"/>
    <w:rsid w:val="3140197F"/>
    <w:rsid w:val="31442AF1"/>
    <w:rsid w:val="316118F5"/>
    <w:rsid w:val="319677F1"/>
    <w:rsid w:val="31A12040"/>
    <w:rsid w:val="31A43590"/>
    <w:rsid w:val="31A57A34"/>
    <w:rsid w:val="31B2247B"/>
    <w:rsid w:val="31B732C3"/>
    <w:rsid w:val="31BF22F0"/>
    <w:rsid w:val="31E71DFA"/>
    <w:rsid w:val="323A4620"/>
    <w:rsid w:val="323D1A1A"/>
    <w:rsid w:val="324F79A0"/>
    <w:rsid w:val="3255145A"/>
    <w:rsid w:val="32854C24"/>
    <w:rsid w:val="32A40394"/>
    <w:rsid w:val="32C4038E"/>
    <w:rsid w:val="32CB5278"/>
    <w:rsid w:val="331035D3"/>
    <w:rsid w:val="33234280"/>
    <w:rsid w:val="33291F9F"/>
    <w:rsid w:val="3333106F"/>
    <w:rsid w:val="33423F49"/>
    <w:rsid w:val="33642647"/>
    <w:rsid w:val="33681C99"/>
    <w:rsid w:val="33694A91"/>
    <w:rsid w:val="337F7CCC"/>
    <w:rsid w:val="33A508C6"/>
    <w:rsid w:val="33CB74FA"/>
    <w:rsid w:val="33EB36F8"/>
    <w:rsid w:val="33F94067"/>
    <w:rsid w:val="34017942"/>
    <w:rsid w:val="3426434C"/>
    <w:rsid w:val="34525525"/>
    <w:rsid w:val="34563267"/>
    <w:rsid w:val="347614C4"/>
    <w:rsid w:val="34781E42"/>
    <w:rsid w:val="34897199"/>
    <w:rsid w:val="348F6779"/>
    <w:rsid w:val="349B4F95"/>
    <w:rsid w:val="34AA710F"/>
    <w:rsid w:val="35123632"/>
    <w:rsid w:val="352038E7"/>
    <w:rsid w:val="352549E8"/>
    <w:rsid w:val="3529272A"/>
    <w:rsid w:val="35380BBF"/>
    <w:rsid w:val="353C06AF"/>
    <w:rsid w:val="355A28E3"/>
    <w:rsid w:val="35661288"/>
    <w:rsid w:val="356D5FA2"/>
    <w:rsid w:val="35814314"/>
    <w:rsid w:val="358D0F0B"/>
    <w:rsid w:val="359E4EC6"/>
    <w:rsid w:val="35EF127D"/>
    <w:rsid w:val="36015455"/>
    <w:rsid w:val="36017203"/>
    <w:rsid w:val="36264DFB"/>
    <w:rsid w:val="362F3D70"/>
    <w:rsid w:val="366003CD"/>
    <w:rsid w:val="366A4DA8"/>
    <w:rsid w:val="367B0D63"/>
    <w:rsid w:val="36A55DE0"/>
    <w:rsid w:val="372F3BBB"/>
    <w:rsid w:val="373A29CC"/>
    <w:rsid w:val="37425D25"/>
    <w:rsid w:val="378B76CC"/>
    <w:rsid w:val="379E11AD"/>
    <w:rsid w:val="37A147F9"/>
    <w:rsid w:val="37DE3C9F"/>
    <w:rsid w:val="37F963E3"/>
    <w:rsid w:val="3801798E"/>
    <w:rsid w:val="380354B4"/>
    <w:rsid w:val="380B6117"/>
    <w:rsid w:val="383854B8"/>
    <w:rsid w:val="384653A1"/>
    <w:rsid w:val="38563836"/>
    <w:rsid w:val="385775AE"/>
    <w:rsid w:val="38606463"/>
    <w:rsid w:val="386C3059"/>
    <w:rsid w:val="3881226F"/>
    <w:rsid w:val="3894610C"/>
    <w:rsid w:val="38A1569C"/>
    <w:rsid w:val="38A81BB8"/>
    <w:rsid w:val="38BF04A4"/>
    <w:rsid w:val="38D023C8"/>
    <w:rsid w:val="38E86458"/>
    <w:rsid w:val="38ED3A6E"/>
    <w:rsid w:val="38FA30DF"/>
    <w:rsid w:val="3902751A"/>
    <w:rsid w:val="39070FD4"/>
    <w:rsid w:val="39111E53"/>
    <w:rsid w:val="391334D5"/>
    <w:rsid w:val="39243934"/>
    <w:rsid w:val="394C2E8B"/>
    <w:rsid w:val="399A1E48"/>
    <w:rsid w:val="39AE1450"/>
    <w:rsid w:val="3A013C75"/>
    <w:rsid w:val="3A044F24"/>
    <w:rsid w:val="3A3D4315"/>
    <w:rsid w:val="3A663AD8"/>
    <w:rsid w:val="3A744447"/>
    <w:rsid w:val="3AA50AA5"/>
    <w:rsid w:val="3AC56A51"/>
    <w:rsid w:val="3AC84793"/>
    <w:rsid w:val="3AE113B1"/>
    <w:rsid w:val="3AE54443"/>
    <w:rsid w:val="3AEF1D20"/>
    <w:rsid w:val="3B027CA5"/>
    <w:rsid w:val="3B0C4680"/>
    <w:rsid w:val="3B5E2A01"/>
    <w:rsid w:val="3B6224F2"/>
    <w:rsid w:val="3B6C3370"/>
    <w:rsid w:val="3B8561E0"/>
    <w:rsid w:val="3BA23236"/>
    <w:rsid w:val="3BBD1E1E"/>
    <w:rsid w:val="3BC46D08"/>
    <w:rsid w:val="3BC66F24"/>
    <w:rsid w:val="3BDF7FE6"/>
    <w:rsid w:val="3BF33A92"/>
    <w:rsid w:val="3C0417FB"/>
    <w:rsid w:val="3C177780"/>
    <w:rsid w:val="3C53008C"/>
    <w:rsid w:val="3C7249B6"/>
    <w:rsid w:val="3C7324DC"/>
    <w:rsid w:val="3C771FCD"/>
    <w:rsid w:val="3C7B7D0F"/>
    <w:rsid w:val="3C7C75E3"/>
    <w:rsid w:val="3C8841DA"/>
    <w:rsid w:val="3C9F32D2"/>
    <w:rsid w:val="3CA1529C"/>
    <w:rsid w:val="3CAC611A"/>
    <w:rsid w:val="3CC761A1"/>
    <w:rsid w:val="3CD64F45"/>
    <w:rsid w:val="3D115F7D"/>
    <w:rsid w:val="3D3A1978"/>
    <w:rsid w:val="3D453E79"/>
    <w:rsid w:val="3D4E66A4"/>
    <w:rsid w:val="3D7D1865"/>
    <w:rsid w:val="3D842BF3"/>
    <w:rsid w:val="3D8E3A72"/>
    <w:rsid w:val="3DA025F6"/>
    <w:rsid w:val="3DA07301"/>
    <w:rsid w:val="3DBF7A58"/>
    <w:rsid w:val="3DE73182"/>
    <w:rsid w:val="3DFC6C2D"/>
    <w:rsid w:val="3E0930F8"/>
    <w:rsid w:val="3E1040D4"/>
    <w:rsid w:val="3E23240C"/>
    <w:rsid w:val="3E344619"/>
    <w:rsid w:val="3E481E73"/>
    <w:rsid w:val="3E622809"/>
    <w:rsid w:val="3E66679D"/>
    <w:rsid w:val="3E705252"/>
    <w:rsid w:val="3E952BDE"/>
    <w:rsid w:val="3EA66B99"/>
    <w:rsid w:val="3EB00EAE"/>
    <w:rsid w:val="3EB43064"/>
    <w:rsid w:val="3EC3774B"/>
    <w:rsid w:val="3EC84D62"/>
    <w:rsid w:val="3ECF60F0"/>
    <w:rsid w:val="3ED41958"/>
    <w:rsid w:val="3F1032CE"/>
    <w:rsid w:val="3F454604"/>
    <w:rsid w:val="3F4563B2"/>
    <w:rsid w:val="3F6525B0"/>
    <w:rsid w:val="3F6860BD"/>
    <w:rsid w:val="3F76656C"/>
    <w:rsid w:val="3F770427"/>
    <w:rsid w:val="3F9B5FD2"/>
    <w:rsid w:val="3FC714BD"/>
    <w:rsid w:val="3FC96FE3"/>
    <w:rsid w:val="3FDB0AC5"/>
    <w:rsid w:val="3FDB6D16"/>
    <w:rsid w:val="40044CA3"/>
    <w:rsid w:val="40073668"/>
    <w:rsid w:val="4024421A"/>
    <w:rsid w:val="402C1320"/>
    <w:rsid w:val="4036763E"/>
    <w:rsid w:val="40436D96"/>
    <w:rsid w:val="406A724B"/>
    <w:rsid w:val="408B24EB"/>
    <w:rsid w:val="40994C08"/>
    <w:rsid w:val="40B557B9"/>
    <w:rsid w:val="40DC4AF4"/>
    <w:rsid w:val="410D4CAE"/>
    <w:rsid w:val="41436921"/>
    <w:rsid w:val="414A5F02"/>
    <w:rsid w:val="415C79E3"/>
    <w:rsid w:val="416074D3"/>
    <w:rsid w:val="41790595"/>
    <w:rsid w:val="418A09F4"/>
    <w:rsid w:val="418C1319"/>
    <w:rsid w:val="418C2076"/>
    <w:rsid w:val="419453CF"/>
    <w:rsid w:val="41967399"/>
    <w:rsid w:val="41B31CF9"/>
    <w:rsid w:val="41B617E9"/>
    <w:rsid w:val="41CA7043"/>
    <w:rsid w:val="41D81760"/>
    <w:rsid w:val="41E81277"/>
    <w:rsid w:val="41E974C9"/>
    <w:rsid w:val="422449A5"/>
    <w:rsid w:val="42360234"/>
    <w:rsid w:val="4249440B"/>
    <w:rsid w:val="42642FF3"/>
    <w:rsid w:val="42732AEB"/>
    <w:rsid w:val="42755200"/>
    <w:rsid w:val="428D254A"/>
    <w:rsid w:val="42B15B0D"/>
    <w:rsid w:val="42B51AA1"/>
    <w:rsid w:val="42B775C7"/>
    <w:rsid w:val="42BA2C13"/>
    <w:rsid w:val="42BC4BDD"/>
    <w:rsid w:val="42F205FF"/>
    <w:rsid w:val="431247FD"/>
    <w:rsid w:val="43144A19"/>
    <w:rsid w:val="43394480"/>
    <w:rsid w:val="436112E1"/>
    <w:rsid w:val="43650DD1"/>
    <w:rsid w:val="438F40A0"/>
    <w:rsid w:val="43AA712C"/>
    <w:rsid w:val="43B160C9"/>
    <w:rsid w:val="43BC4548"/>
    <w:rsid w:val="43D441A9"/>
    <w:rsid w:val="44015A9E"/>
    <w:rsid w:val="441F3676"/>
    <w:rsid w:val="445A46AE"/>
    <w:rsid w:val="44625310"/>
    <w:rsid w:val="447F5EC2"/>
    <w:rsid w:val="4497145E"/>
    <w:rsid w:val="44B04CD0"/>
    <w:rsid w:val="44D02BC2"/>
    <w:rsid w:val="456B28EB"/>
    <w:rsid w:val="45857508"/>
    <w:rsid w:val="459B4382"/>
    <w:rsid w:val="459E681C"/>
    <w:rsid w:val="45A02594"/>
    <w:rsid w:val="45F91CA4"/>
    <w:rsid w:val="46115240"/>
    <w:rsid w:val="46205483"/>
    <w:rsid w:val="46342CDD"/>
    <w:rsid w:val="46483E29"/>
    <w:rsid w:val="46492C2C"/>
    <w:rsid w:val="464A34CB"/>
    <w:rsid w:val="465D0485"/>
    <w:rsid w:val="465F56D9"/>
    <w:rsid w:val="46713F31"/>
    <w:rsid w:val="467D0EDE"/>
    <w:rsid w:val="46A63BDA"/>
    <w:rsid w:val="46B34549"/>
    <w:rsid w:val="46CB53EF"/>
    <w:rsid w:val="46D5598E"/>
    <w:rsid w:val="46D83FB0"/>
    <w:rsid w:val="471072A6"/>
    <w:rsid w:val="47253B8F"/>
    <w:rsid w:val="47443414"/>
    <w:rsid w:val="47460F19"/>
    <w:rsid w:val="474D22A8"/>
    <w:rsid w:val="47573126"/>
    <w:rsid w:val="475A49C5"/>
    <w:rsid w:val="47615D53"/>
    <w:rsid w:val="476B4E24"/>
    <w:rsid w:val="477041E8"/>
    <w:rsid w:val="47745A86"/>
    <w:rsid w:val="47C46FB6"/>
    <w:rsid w:val="47D6229D"/>
    <w:rsid w:val="47DE46A5"/>
    <w:rsid w:val="480538BC"/>
    <w:rsid w:val="48354DB9"/>
    <w:rsid w:val="48474F49"/>
    <w:rsid w:val="485B014C"/>
    <w:rsid w:val="488C32A4"/>
    <w:rsid w:val="488E0DCA"/>
    <w:rsid w:val="48A028AB"/>
    <w:rsid w:val="48B00D40"/>
    <w:rsid w:val="48D6451F"/>
    <w:rsid w:val="48FA020D"/>
    <w:rsid w:val="490364FE"/>
    <w:rsid w:val="49115557"/>
    <w:rsid w:val="49170DBF"/>
    <w:rsid w:val="49261002"/>
    <w:rsid w:val="49266648"/>
    <w:rsid w:val="49373210"/>
    <w:rsid w:val="49395FC6"/>
    <w:rsid w:val="493C0826"/>
    <w:rsid w:val="49494CF1"/>
    <w:rsid w:val="49507E2D"/>
    <w:rsid w:val="496F0BFB"/>
    <w:rsid w:val="497005C6"/>
    <w:rsid w:val="49746789"/>
    <w:rsid w:val="4989333F"/>
    <w:rsid w:val="49D665DA"/>
    <w:rsid w:val="49DB1DED"/>
    <w:rsid w:val="4A111693"/>
    <w:rsid w:val="4A3B288C"/>
    <w:rsid w:val="4A49144C"/>
    <w:rsid w:val="4AA30431"/>
    <w:rsid w:val="4AB10DA0"/>
    <w:rsid w:val="4AD827D0"/>
    <w:rsid w:val="4AF15640"/>
    <w:rsid w:val="4AF77A1D"/>
    <w:rsid w:val="4B1F21AD"/>
    <w:rsid w:val="4B3A2B43"/>
    <w:rsid w:val="4BA6467C"/>
    <w:rsid w:val="4BBB64B3"/>
    <w:rsid w:val="4BCD7E5B"/>
    <w:rsid w:val="4BED5C15"/>
    <w:rsid w:val="4C0D2006"/>
    <w:rsid w:val="4C0F5D7E"/>
    <w:rsid w:val="4C243F0A"/>
    <w:rsid w:val="4C3954F1"/>
    <w:rsid w:val="4C431ECB"/>
    <w:rsid w:val="4C51283A"/>
    <w:rsid w:val="4C6F2CC0"/>
    <w:rsid w:val="4C7B3413"/>
    <w:rsid w:val="4CA02E7A"/>
    <w:rsid w:val="4CAD5597"/>
    <w:rsid w:val="4CBD1C7E"/>
    <w:rsid w:val="4CC67DE8"/>
    <w:rsid w:val="4CC748AA"/>
    <w:rsid w:val="4CCD1B57"/>
    <w:rsid w:val="4CD82614"/>
    <w:rsid w:val="4CF3569F"/>
    <w:rsid w:val="4D0E07C8"/>
    <w:rsid w:val="4D0F7FFF"/>
    <w:rsid w:val="4D2C6E03"/>
    <w:rsid w:val="4D331F40"/>
    <w:rsid w:val="4D44414D"/>
    <w:rsid w:val="4D475AE5"/>
    <w:rsid w:val="4D493511"/>
    <w:rsid w:val="4D5C2BE2"/>
    <w:rsid w:val="4D930C30"/>
    <w:rsid w:val="4DA150FB"/>
    <w:rsid w:val="4DC64B62"/>
    <w:rsid w:val="4DD32767"/>
    <w:rsid w:val="4E3D0749"/>
    <w:rsid w:val="4E58415E"/>
    <w:rsid w:val="4E6F51FA"/>
    <w:rsid w:val="4E772300"/>
    <w:rsid w:val="4E816CDB"/>
    <w:rsid w:val="4E865348"/>
    <w:rsid w:val="4E8862BB"/>
    <w:rsid w:val="4E8A2E33"/>
    <w:rsid w:val="4E97344C"/>
    <w:rsid w:val="4EB1136E"/>
    <w:rsid w:val="4ECE27B7"/>
    <w:rsid w:val="4ECF7A46"/>
    <w:rsid w:val="4ED6187A"/>
    <w:rsid w:val="4EDD6607"/>
    <w:rsid w:val="4F3C3BFE"/>
    <w:rsid w:val="4F411867"/>
    <w:rsid w:val="4FB21842"/>
    <w:rsid w:val="4FE37C4D"/>
    <w:rsid w:val="4FF37764"/>
    <w:rsid w:val="4FF736F9"/>
    <w:rsid w:val="50394DF5"/>
    <w:rsid w:val="505446A7"/>
    <w:rsid w:val="50697A27"/>
    <w:rsid w:val="50724B2D"/>
    <w:rsid w:val="508043C3"/>
    <w:rsid w:val="50970A38"/>
    <w:rsid w:val="509F4FDE"/>
    <w:rsid w:val="50A3276B"/>
    <w:rsid w:val="50C23D07"/>
    <w:rsid w:val="50CE26AB"/>
    <w:rsid w:val="50D6330E"/>
    <w:rsid w:val="50DD221E"/>
    <w:rsid w:val="5100482F"/>
    <w:rsid w:val="51037051"/>
    <w:rsid w:val="51037E7B"/>
    <w:rsid w:val="5107796B"/>
    <w:rsid w:val="510C31D4"/>
    <w:rsid w:val="51275918"/>
    <w:rsid w:val="513C6D17"/>
    <w:rsid w:val="514566E6"/>
    <w:rsid w:val="51477D68"/>
    <w:rsid w:val="5164091A"/>
    <w:rsid w:val="51786173"/>
    <w:rsid w:val="518E3BE9"/>
    <w:rsid w:val="51B00003"/>
    <w:rsid w:val="51EB4B97"/>
    <w:rsid w:val="51F15F26"/>
    <w:rsid w:val="520B6FE7"/>
    <w:rsid w:val="52252304"/>
    <w:rsid w:val="52391DA6"/>
    <w:rsid w:val="52650DED"/>
    <w:rsid w:val="52675B0E"/>
    <w:rsid w:val="526D37FE"/>
    <w:rsid w:val="52734B8D"/>
    <w:rsid w:val="52766988"/>
    <w:rsid w:val="528345AF"/>
    <w:rsid w:val="52884ADC"/>
    <w:rsid w:val="52B23907"/>
    <w:rsid w:val="52BC5DCD"/>
    <w:rsid w:val="52F83A10"/>
    <w:rsid w:val="531719BC"/>
    <w:rsid w:val="53206AC2"/>
    <w:rsid w:val="53220A8C"/>
    <w:rsid w:val="53280574"/>
    <w:rsid w:val="532F31A9"/>
    <w:rsid w:val="53530C46"/>
    <w:rsid w:val="53620E89"/>
    <w:rsid w:val="5362532D"/>
    <w:rsid w:val="536D782E"/>
    <w:rsid w:val="537B4760"/>
    <w:rsid w:val="53803A05"/>
    <w:rsid w:val="5386726D"/>
    <w:rsid w:val="53A05E55"/>
    <w:rsid w:val="53BC2C8F"/>
    <w:rsid w:val="53BD2563"/>
    <w:rsid w:val="53BF452D"/>
    <w:rsid w:val="53E2021C"/>
    <w:rsid w:val="548D0188"/>
    <w:rsid w:val="54947768"/>
    <w:rsid w:val="549534E0"/>
    <w:rsid w:val="54A476B5"/>
    <w:rsid w:val="54A70797"/>
    <w:rsid w:val="54B020C8"/>
    <w:rsid w:val="54B311D4"/>
    <w:rsid w:val="54BE4EE9"/>
    <w:rsid w:val="54CC5154"/>
    <w:rsid w:val="54D44008"/>
    <w:rsid w:val="550B72FE"/>
    <w:rsid w:val="5511700B"/>
    <w:rsid w:val="552F56E3"/>
    <w:rsid w:val="554271C4"/>
    <w:rsid w:val="557355CF"/>
    <w:rsid w:val="55760C1C"/>
    <w:rsid w:val="55911EF9"/>
    <w:rsid w:val="55C20305"/>
    <w:rsid w:val="55C4407D"/>
    <w:rsid w:val="55C53951"/>
    <w:rsid w:val="55C6781D"/>
    <w:rsid w:val="55C951EF"/>
    <w:rsid w:val="55F14746"/>
    <w:rsid w:val="55FB55C5"/>
    <w:rsid w:val="56075D18"/>
    <w:rsid w:val="561D6ED6"/>
    <w:rsid w:val="561F3061"/>
    <w:rsid w:val="562D1D27"/>
    <w:rsid w:val="563A7E9B"/>
    <w:rsid w:val="563F54B2"/>
    <w:rsid w:val="5645226B"/>
    <w:rsid w:val="564B02FA"/>
    <w:rsid w:val="5661367A"/>
    <w:rsid w:val="569A6B8C"/>
    <w:rsid w:val="56B714EC"/>
    <w:rsid w:val="56C34335"/>
    <w:rsid w:val="56E66275"/>
    <w:rsid w:val="56F73FDE"/>
    <w:rsid w:val="56FE35BF"/>
    <w:rsid w:val="57087F99"/>
    <w:rsid w:val="573C40E7"/>
    <w:rsid w:val="573C7C43"/>
    <w:rsid w:val="57D11473"/>
    <w:rsid w:val="57EC1669"/>
    <w:rsid w:val="57F329F7"/>
    <w:rsid w:val="57FD2D5B"/>
    <w:rsid w:val="58025725"/>
    <w:rsid w:val="5805272B"/>
    <w:rsid w:val="58145286"/>
    <w:rsid w:val="58537134"/>
    <w:rsid w:val="585711D8"/>
    <w:rsid w:val="585D4315"/>
    <w:rsid w:val="586236D9"/>
    <w:rsid w:val="58953AAF"/>
    <w:rsid w:val="589F0489"/>
    <w:rsid w:val="58AB6E2E"/>
    <w:rsid w:val="58B27440"/>
    <w:rsid w:val="58DE7204"/>
    <w:rsid w:val="59060509"/>
    <w:rsid w:val="591D1A17"/>
    <w:rsid w:val="59350DEE"/>
    <w:rsid w:val="5936030B"/>
    <w:rsid w:val="593B28A8"/>
    <w:rsid w:val="595E0345"/>
    <w:rsid w:val="59657925"/>
    <w:rsid w:val="5975743C"/>
    <w:rsid w:val="597C07CB"/>
    <w:rsid w:val="597E09E7"/>
    <w:rsid w:val="598002BB"/>
    <w:rsid w:val="598219D2"/>
    <w:rsid w:val="598A113A"/>
    <w:rsid w:val="598B406B"/>
    <w:rsid w:val="598D0C2A"/>
    <w:rsid w:val="59B60181"/>
    <w:rsid w:val="59B77A55"/>
    <w:rsid w:val="59CC3A4A"/>
    <w:rsid w:val="59DD395F"/>
    <w:rsid w:val="59EE791A"/>
    <w:rsid w:val="5A2C6C1A"/>
    <w:rsid w:val="5A2E7D17"/>
    <w:rsid w:val="5A520A9F"/>
    <w:rsid w:val="5A5F4374"/>
    <w:rsid w:val="5A6951F3"/>
    <w:rsid w:val="5A6C6A91"/>
    <w:rsid w:val="5A7616BE"/>
    <w:rsid w:val="5A8042EB"/>
    <w:rsid w:val="5AA4447D"/>
    <w:rsid w:val="5ACB37B8"/>
    <w:rsid w:val="5AF70A51"/>
    <w:rsid w:val="5B280C0A"/>
    <w:rsid w:val="5B7756EE"/>
    <w:rsid w:val="5B80444C"/>
    <w:rsid w:val="5B9444F1"/>
    <w:rsid w:val="5BA02E96"/>
    <w:rsid w:val="5BAD7D58"/>
    <w:rsid w:val="5BCA3A6F"/>
    <w:rsid w:val="5BD15EBC"/>
    <w:rsid w:val="5BD90B93"/>
    <w:rsid w:val="5BFB631F"/>
    <w:rsid w:val="5C335AB8"/>
    <w:rsid w:val="5C4001D5"/>
    <w:rsid w:val="5C441A74"/>
    <w:rsid w:val="5C4557EC"/>
    <w:rsid w:val="5C967DF5"/>
    <w:rsid w:val="5C9A5B38"/>
    <w:rsid w:val="5CA512FE"/>
    <w:rsid w:val="5CAE27C5"/>
    <w:rsid w:val="5CD64696"/>
    <w:rsid w:val="5CE60E9A"/>
    <w:rsid w:val="5CFF1E3E"/>
    <w:rsid w:val="5D0336DD"/>
    <w:rsid w:val="5D1256CE"/>
    <w:rsid w:val="5D243653"/>
    <w:rsid w:val="5D647EF4"/>
    <w:rsid w:val="5D65222A"/>
    <w:rsid w:val="5D755C5D"/>
    <w:rsid w:val="5D8A795A"/>
    <w:rsid w:val="5D8D2FA6"/>
    <w:rsid w:val="5D9F0F2C"/>
    <w:rsid w:val="5DB70023"/>
    <w:rsid w:val="5DE057CC"/>
    <w:rsid w:val="5DFC012C"/>
    <w:rsid w:val="5E5C3ED1"/>
    <w:rsid w:val="5E604B5F"/>
    <w:rsid w:val="5E930A90"/>
    <w:rsid w:val="5E960581"/>
    <w:rsid w:val="5EB01642"/>
    <w:rsid w:val="5EB34C8F"/>
    <w:rsid w:val="5EBB1D95"/>
    <w:rsid w:val="5ED05841"/>
    <w:rsid w:val="5ED52E57"/>
    <w:rsid w:val="5EF7101F"/>
    <w:rsid w:val="5F1C6CD8"/>
    <w:rsid w:val="5F1D65AC"/>
    <w:rsid w:val="5F334021"/>
    <w:rsid w:val="5F3F55E4"/>
    <w:rsid w:val="5F427DC1"/>
    <w:rsid w:val="5F772160"/>
    <w:rsid w:val="5F881C77"/>
    <w:rsid w:val="5FA32F55"/>
    <w:rsid w:val="5FDE5D3B"/>
    <w:rsid w:val="5FF90DC7"/>
    <w:rsid w:val="600A2FD4"/>
    <w:rsid w:val="600D6620"/>
    <w:rsid w:val="6025396A"/>
    <w:rsid w:val="602A3483"/>
    <w:rsid w:val="605A6A74"/>
    <w:rsid w:val="60660631"/>
    <w:rsid w:val="606C1599"/>
    <w:rsid w:val="606D70BF"/>
    <w:rsid w:val="609B59DA"/>
    <w:rsid w:val="60A32AE1"/>
    <w:rsid w:val="60AE3960"/>
    <w:rsid w:val="60B60A66"/>
    <w:rsid w:val="60B66CB8"/>
    <w:rsid w:val="60C50CA9"/>
    <w:rsid w:val="60D1764E"/>
    <w:rsid w:val="60D6628B"/>
    <w:rsid w:val="60EA669F"/>
    <w:rsid w:val="61204131"/>
    <w:rsid w:val="612105D5"/>
    <w:rsid w:val="61461DEA"/>
    <w:rsid w:val="614B38A4"/>
    <w:rsid w:val="614B5652"/>
    <w:rsid w:val="61783F6D"/>
    <w:rsid w:val="61784502"/>
    <w:rsid w:val="618E08DE"/>
    <w:rsid w:val="61924A2C"/>
    <w:rsid w:val="619A2136"/>
    <w:rsid w:val="61C3168D"/>
    <w:rsid w:val="61DE64C6"/>
    <w:rsid w:val="61EB26C7"/>
    <w:rsid w:val="61ED6709"/>
    <w:rsid w:val="61F74799"/>
    <w:rsid w:val="621243C2"/>
    <w:rsid w:val="62165C60"/>
    <w:rsid w:val="623A6C47"/>
    <w:rsid w:val="623B7475"/>
    <w:rsid w:val="62620EA5"/>
    <w:rsid w:val="629D3C8C"/>
    <w:rsid w:val="62C55732"/>
    <w:rsid w:val="62CA25A7"/>
    <w:rsid w:val="62E33669"/>
    <w:rsid w:val="62F835B8"/>
    <w:rsid w:val="63194798"/>
    <w:rsid w:val="632E0D88"/>
    <w:rsid w:val="63343EC4"/>
    <w:rsid w:val="633D546F"/>
    <w:rsid w:val="634F180D"/>
    <w:rsid w:val="636D5D54"/>
    <w:rsid w:val="63770981"/>
    <w:rsid w:val="63894210"/>
    <w:rsid w:val="63A86D8C"/>
    <w:rsid w:val="63AF3CC8"/>
    <w:rsid w:val="63BE76F0"/>
    <w:rsid w:val="63C82F8A"/>
    <w:rsid w:val="64041AE8"/>
    <w:rsid w:val="640E2967"/>
    <w:rsid w:val="64524F4A"/>
    <w:rsid w:val="646C600B"/>
    <w:rsid w:val="647D1899"/>
    <w:rsid w:val="648844C8"/>
    <w:rsid w:val="64894DF1"/>
    <w:rsid w:val="64E9765C"/>
    <w:rsid w:val="64F61D79"/>
    <w:rsid w:val="64FB2EEB"/>
    <w:rsid w:val="655D5954"/>
    <w:rsid w:val="65624D19"/>
    <w:rsid w:val="65913850"/>
    <w:rsid w:val="659D3FA3"/>
    <w:rsid w:val="65AE4402"/>
    <w:rsid w:val="65B17A4E"/>
    <w:rsid w:val="65C77271"/>
    <w:rsid w:val="65D73958"/>
    <w:rsid w:val="65E15E31"/>
    <w:rsid w:val="65F30067"/>
    <w:rsid w:val="65FD2C93"/>
    <w:rsid w:val="661F0E5C"/>
    <w:rsid w:val="66635E22"/>
    <w:rsid w:val="666D606B"/>
    <w:rsid w:val="668533B4"/>
    <w:rsid w:val="66990C0E"/>
    <w:rsid w:val="66AA2E1B"/>
    <w:rsid w:val="66F2031E"/>
    <w:rsid w:val="66F703FA"/>
    <w:rsid w:val="670342D9"/>
    <w:rsid w:val="6710750C"/>
    <w:rsid w:val="6723497B"/>
    <w:rsid w:val="675B4115"/>
    <w:rsid w:val="67670D0C"/>
    <w:rsid w:val="679338AF"/>
    <w:rsid w:val="679413D5"/>
    <w:rsid w:val="67A23AF2"/>
    <w:rsid w:val="67B53825"/>
    <w:rsid w:val="67BA0E3C"/>
    <w:rsid w:val="67BF46A4"/>
    <w:rsid w:val="67C47F0C"/>
    <w:rsid w:val="67CE48E7"/>
    <w:rsid w:val="67D53EC8"/>
    <w:rsid w:val="67F73E3E"/>
    <w:rsid w:val="67FA392E"/>
    <w:rsid w:val="680601AA"/>
    <w:rsid w:val="68232E85"/>
    <w:rsid w:val="6832131A"/>
    <w:rsid w:val="68464643"/>
    <w:rsid w:val="68464DC5"/>
    <w:rsid w:val="68863414"/>
    <w:rsid w:val="68A21250"/>
    <w:rsid w:val="68D979E8"/>
    <w:rsid w:val="68EF5076"/>
    <w:rsid w:val="68F640F6"/>
    <w:rsid w:val="69236EB5"/>
    <w:rsid w:val="69344C1E"/>
    <w:rsid w:val="69450BD9"/>
    <w:rsid w:val="695D4175"/>
    <w:rsid w:val="695E1C9B"/>
    <w:rsid w:val="69623539"/>
    <w:rsid w:val="69787200"/>
    <w:rsid w:val="69931944"/>
    <w:rsid w:val="69A51678"/>
    <w:rsid w:val="69A973BA"/>
    <w:rsid w:val="69AE2C22"/>
    <w:rsid w:val="69BE2739"/>
    <w:rsid w:val="69E50545"/>
    <w:rsid w:val="6A06154D"/>
    <w:rsid w:val="6A4C483F"/>
    <w:rsid w:val="6A570BC4"/>
    <w:rsid w:val="6A7774B8"/>
    <w:rsid w:val="6A9A6D03"/>
    <w:rsid w:val="6A9E4D00"/>
    <w:rsid w:val="6AA14535"/>
    <w:rsid w:val="6AA87672"/>
    <w:rsid w:val="6AB04778"/>
    <w:rsid w:val="6AB06375"/>
    <w:rsid w:val="6AB44268"/>
    <w:rsid w:val="6ABD66AF"/>
    <w:rsid w:val="6ADA17F5"/>
    <w:rsid w:val="6AEB3A02"/>
    <w:rsid w:val="6AED1528"/>
    <w:rsid w:val="6B016D82"/>
    <w:rsid w:val="6B224B9C"/>
    <w:rsid w:val="6B3C7DBA"/>
    <w:rsid w:val="6B431148"/>
    <w:rsid w:val="6B460C38"/>
    <w:rsid w:val="6B5477F9"/>
    <w:rsid w:val="6B5670CE"/>
    <w:rsid w:val="6B9E6EA3"/>
    <w:rsid w:val="6BA77929"/>
    <w:rsid w:val="6BC24763"/>
    <w:rsid w:val="6BE04BE9"/>
    <w:rsid w:val="6BE604F5"/>
    <w:rsid w:val="6BEC0F54"/>
    <w:rsid w:val="6BEF0B60"/>
    <w:rsid w:val="6BFB7C75"/>
    <w:rsid w:val="6C021003"/>
    <w:rsid w:val="6C040682"/>
    <w:rsid w:val="6C1F1BB5"/>
    <w:rsid w:val="6C3F7B62"/>
    <w:rsid w:val="6C4E5D01"/>
    <w:rsid w:val="6C5E32E3"/>
    <w:rsid w:val="6C612657"/>
    <w:rsid w:val="6C6677E4"/>
    <w:rsid w:val="6C726189"/>
    <w:rsid w:val="6C731F01"/>
    <w:rsid w:val="6CA21811"/>
    <w:rsid w:val="6CA67BE1"/>
    <w:rsid w:val="6CAB51F7"/>
    <w:rsid w:val="6CDC7AA6"/>
    <w:rsid w:val="6CE801F9"/>
    <w:rsid w:val="6CE93F71"/>
    <w:rsid w:val="6CF2070F"/>
    <w:rsid w:val="6CF546C4"/>
    <w:rsid w:val="6CF92406"/>
    <w:rsid w:val="6CFD1468"/>
    <w:rsid w:val="6D004729"/>
    <w:rsid w:val="6D042B59"/>
    <w:rsid w:val="6D142D9C"/>
    <w:rsid w:val="6D1B05CF"/>
    <w:rsid w:val="6D237483"/>
    <w:rsid w:val="6D381BE7"/>
    <w:rsid w:val="6D650A95"/>
    <w:rsid w:val="6D657A9C"/>
    <w:rsid w:val="6D68758C"/>
    <w:rsid w:val="6D8D5366"/>
    <w:rsid w:val="6D934609"/>
    <w:rsid w:val="6D9647F6"/>
    <w:rsid w:val="6DB85E1E"/>
    <w:rsid w:val="6DDA3A49"/>
    <w:rsid w:val="6DE21F8A"/>
    <w:rsid w:val="6E2A65EF"/>
    <w:rsid w:val="6E3D27C7"/>
    <w:rsid w:val="6E4476B1"/>
    <w:rsid w:val="6E58315D"/>
    <w:rsid w:val="6E5B2C4D"/>
    <w:rsid w:val="6E62222D"/>
    <w:rsid w:val="6E9A3775"/>
    <w:rsid w:val="6EB27544"/>
    <w:rsid w:val="6EBC30B3"/>
    <w:rsid w:val="6EBD7464"/>
    <w:rsid w:val="6EC86534"/>
    <w:rsid w:val="6ED22F0F"/>
    <w:rsid w:val="6EDD18B4"/>
    <w:rsid w:val="6EDF73DA"/>
    <w:rsid w:val="6EE13152"/>
    <w:rsid w:val="6EE36ECA"/>
    <w:rsid w:val="6EFE3D04"/>
    <w:rsid w:val="6F1928EC"/>
    <w:rsid w:val="6F3E67F6"/>
    <w:rsid w:val="6F4A519B"/>
    <w:rsid w:val="6F631DB9"/>
    <w:rsid w:val="6F6618A9"/>
    <w:rsid w:val="6F71097A"/>
    <w:rsid w:val="6FA06B69"/>
    <w:rsid w:val="6FB10D76"/>
    <w:rsid w:val="6FE80510"/>
    <w:rsid w:val="6FF9271D"/>
    <w:rsid w:val="70327525"/>
    <w:rsid w:val="703A6FBE"/>
    <w:rsid w:val="707A385E"/>
    <w:rsid w:val="707B1384"/>
    <w:rsid w:val="70862203"/>
    <w:rsid w:val="708C3591"/>
    <w:rsid w:val="708E730A"/>
    <w:rsid w:val="70904E30"/>
    <w:rsid w:val="70DA254F"/>
    <w:rsid w:val="70EE6F65"/>
    <w:rsid w:val="70F07690"/>
    <w:rsid w:val="70F51137"/>
    <w:rsid w:val="711E7547"/>
    <w:rsid w:val="714261DE"/>
    <w:rsid w:val="714F6A99"/>
    <w:rsid w:val="715F2A54"/>
    <w:rsid w:val="716D6F1F"/>
    <w:rsid w:val="71950224"/>
    <w:rsid w:val="71A954AF"/>
    <w:rsid w:val="71AB5C99"/>
    <w:rsid w:val="71AF12E6"/>
    <w:rsid w:val="71BB5EDC"/>
    <w:rsid w:val="71C703EA"/>
    <w:rsid w:val="71E3231E"/>
    <w:rsid w:val="71EF5B86"/>
    <w:rsid w:val="72035AD5"/>
    <w:rsid w:val="72077373"/>
    <w:rsid w:val="721455EC"/>
    <w:rsid w:val="72192C03"/>
    <w:rsid w:val="7258197D"/>
    <w:rsid w:val="7258372B"/>
    <w:rsid w:val="726E73F3"/>
    <w:rsid w:val="729C13F9"/>
    <w:rsid w:val="72C2773E"/>
    <w:rsid w:val="72C5133A"/>
    <w:rsid w:val="72C60FDD"/>
    <w:rsid w:val="72E41463"/>
    <w:rsid w:val="72E50850"/>
    <w:rsid w:val="72EE22E1"/>
    <w:rsid w:val="72FC67AC"/>
    <w:rsid w:val="73155AC0"/>
    <w:rsid w:val="73263829"/>
    <w:rsid w:val="733B7C71"/>
    <w:rsid w:val="73691968"/>
    <w:rsid w:val="738308B6"/>
    <w:rsid w:val="73C44DF0"/>
    <w:rsid w:val="73FB6A64"/>
    <w:rsid w:val="74455F31"/>
    <w:rsid w:val="744F20F3"/>
    <w:rsid w:val="747E1443"/>
    <w:rsid w:val="7487479C"/>
    <w:rsid w:val="748C1DB2"/>
    <w:rsid w:val="74A54C22"/>
    <w:rsid w:val="74B17A6A"/>
    <w:rsid w:val="74B20B05"/>
    <w:rsid w:val="74B35591"/>
    <w:rsid w:val="74BF3F35"/>
    <w:rsid w:val="74CE683C"/>
    <w:rsid w:val="74E27C24"/>
    <w:rsid w:val="74E42238"/>
    <w:rsid w:val="74FC6F38"/>
    <w:rsid w:val="74FF4332"/>
    <w:rsid w:val="75226272"/>
    <w:rsid w:val="752C70F1"/>
    <w:rsid w:val="753A35BC"/>
    <w:rsid w:val="756D6C3E"/>
    <w:rsid w:val="757F5473"/>
    <w:rsid w:val="75A629FF"/>
    <w:rsid w:val="75BA294F"/>
    <w:rsid w:val="760F4A49"/>
    <w:rsid w:val="760F67F7"/>
    <w:rsid w:val="762A1882"/>
    <w:rsid w:val="76432944"/>
    <w:rsid w:val="767E179B"/>
    <w:rsid w:val="76830F93"/>
    <w:rsid w:val="768947FB"/>
    <w:rsid w:val="76BE1FCB"/>
    <w:rsid w:val="76D637B8"/>
    <w:rsid w:val="76EE0B02"/>
    <w:rsid w:val="76F1414E"/>
    <w:rsid w:val="77106CCA"/>
    <w:rsid w:val="77627FB0"/>
    <w:rsid w:val="77731007"/>
    <w:rsid w:val="7782124A"/>
    <w:rsid w:val="779D7E32"/>
    <w:rsid w:val="77AD4519"/>
    <w:rsid w:val="77B51620"/>
    <w:rsid w:val="77BA4E88"/>
    <w:rsid w:val="77D575CC"/>
    <w:rsid w:val="77ED278E"/>
    <w:rsid w:val="78126A72"/>
    <w:rsid w:val="78202F3D"/>
    <w:rsid w:val="78232A2D"/>
    <w:rsid w:val="782502C9"/>
    <w:rsid w:val="7840538D"/>
    <w:rsid w:val="78812183"/>
    <w:rsid w:val="788F00C3"/>
    <w:rsid w:val="7892370F"/>
    <w:rsid w:val="78961451"/>
    <w:rsid w:val="78986F77"/>
    <w:rsid w:val="789B0816"/>
    <w:rsid w:val="78A551F0"/>
    <w:rsid w:val="78A72AF0"/>
    <w:rsid w:val="78D855C6"/>
    <w:rsid w:val="78FC362D"/>
    <w:rsid w:val="792A3948"/>
    <w:rsid w:val="793619F1"/>
    <w:rsid w:val="79444A09"/>
    <w:rsid w:val="795A5FDB"/>
    <w:rsid w:val="79646E59"/>
    <w:rsid w:val="79736EEA"/>
    <w:rsid w:val="79870D9A"/>
    <w:rsid w:val="79876FEC"/>
    <w:rsid w:val="79AB4A88"/>
    <w:rsid w:val="79C773E8"/>
    <w:rsid w:val="79DA35C0"/>
    <w:rsid w:val="79E955B1"/>
    <w:rsid w:val="79ED6E4F"/>
    <w:rsid w:val="7A0942E6"/>
    <w:rsid w:val="7A17211E"/>
    <w:rsid w:val="7A1E525A"/>
    <w:rsid w:val="7A3C7DD6"/>
    <w:rsid w:val="7A3D65BB"/>
    <w:rsid w:val="7A502FC2"/>
    <w:rsid w:val="7A9341E6"/>
    <w:rsid w:val="7A992B33"/>
    <w:rsid w:val="7AA65250"/>
    <w:rsid w:val="7AC34054"/>
    <w:rsid w:val="7AE244DA"/>
    <w:rsid w:val="7AF34939"/>
    <w:rsid w:val="7B046B46"/>
    <w:rsid w:val="7B1E74DC"/>
    <w:rsid w:val="7B31720F"/>
    <w:rsid w:val="7B332F87"/>
    <w:rsid w:val="7B3D4807"/>
    <w:rsid w:val="7B5C599F"/>
    <w:rsid w:val="7B6770D5"/>
    <w:rsid w:val="7BC42654"/>
    <w:rsid w:val="7BDE7397"/>
    <w:rsid w:val="7C2D598F"/>
    <w:rsid w:val="7C3418DE"/>
    <w:rsid w:val="7C345209"/>
    <w:rsid w:val="7C3B38A9"/>
    <w:rsid w:val="7C6F5D09"/>
    <w:rsid w:val="7C7A6994"/>
    <w:rsid w:val="7CDF6C14"/>
    <w:rsid w:val="7CE00942"/>
    <w:rsid w:val="7CEF7382"/>
    <w:rsid w:val="7D20753B"/>
    <w:rsid w:val="7D6733BC"/>
    <w:rsid w:val="7D7D673C"/>
    <w:rsid w:val="7D893333"/>
    <w:rsid w:val="7DAA32A9"/>
    <w:rsid w:val="7DB14637"/>
    <w:rsid w:val="7DCC1471"/>
    <w:rsid w:val="7DE642E1"/>
    <w:rsid w:val="7E2412AD"/>
    <w:rsid w:val="7E286D61"/>
    <w:rsid w:val="7E2B57C5"/>
    <w:rsid w:val="7E2E7A36"/>
    <w:rsid w:val="7E573431"/>
    <w:rsid w:val="7E693817"/>
    <w:rsid w:val="7E7825A9"/>
    <w:rsid w:val="7E7933A7"/>
    <w:rsid w:val="7E855309"/>
    <w:rsid w:val="7EA83C8C"/>
    <w:rsid w:val="7EEB5927"/>
    <w:rsid w:val="7F166E48"/>
    <w:rsid w:val="7F1E3F4E"/>
    <w:rsid w:val="7F3B392A"/>
    <w:rsid w:val="7F4E65E2"/>
    <w:rsid w:val="7F645E05"/>
    <w:rsid w:val="7F71407E"/>
    <w:rsid w:val="7F871AF4"/>
    <w:rsid w:val="7FAA57E2"/>
    <w:rsid w:val="7FAC3FC0"/>
    <w:rsid w:val="7FBB179D"/>
    <w:rsid w:val="7FDF548C"/>
    <w:rsid w:val="7FE5681A"/>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5">
    <w:name w:val="纯文本1"/>
    <w:basedOn w:val="1"/>
    <w:qFormat/>
    <w:uiPriority w:val="0"/>
    <w:pPr>
      <w:autoSpaceDE w:val="0"/>
      <w:autoSpaceDN w:val="0"/>
      <w:adjustRightInd w:val="0"/>
      <w:textAlignment w:val="baseline"/>
    </w:pPr>
    <w:rPr>
      <w:rFonts w:ascii="宋体"/>
      <w:sz w:val="24"/>
      <w:szCs w:val="20"/>
    </w:rPr>
  </w:style>
  <w:style w:type="character" w:customStyle="1" w:styleId="16">
    <w:name w:val="font31"/>
    <w:basedOn w:val="12"/>
    <w:qFormat/>
    <w:uiPriority w:val="0"/>
    <w:rPr>
      <w:rFonts w:hint="eastAsia" w:ascii="宋体" w:hAnsi="宋体" w:eastAsia="宋体" w:cs="宋体"/>
      <w:color w:val="000000"/>
      <w:sz w:val="24"/>
      <w:szCs w:val="24"/>
      <w:u w:val="none"/>
    </w:rPr>
  </w:style>
  <w:style w:type="character" w:customStyle="1" w:styleId="17">
    <w:name w:val="font21"/>
    <w:basedOn w:val="12"/>
    <w:qFormat/>
    <w:uiPriority w:val="0"/>
    <w:rPr>
      <w:rFonts w:hint="eastAsia" w:ascii="宋体" w:hAnsi="宋体" w:eastAsia="宋体" w:cs="宋体"/>
      <w:color w:val="000000"/>
      <w:sz w:val="28"/>
      <w:szCs w:val="28"/>
      <w:u w:val="none"/>
    </w:rPr>
  </w:style>
  <w:style w:type="paragraph" w:customStyle="1" w:styleId="18">
    <w:name w:val="Body text|1"/>
    <w:basedOn w:val="1"/>
    <w:autoRedefine/>
    <w:qFormat/>
    <w:uiPriority w:val="0"/>
    <w:pPr>
      <w:widowControl w:val="0"/>
      <w:shd w:val="clear" w:color="auto" w:fill="auto"/>
      <w:spacing w:after="640"/>
      <w:jc w:val="center"/>
    </w:pPr>
    <w:rPr>
      <w:rFonts w:ascii="宋体" w:hAnsi="宋体" w:eastAsia="宋体" w:cs="宋体"/>
      <w:sz w:val="32"/>
      <w:szCs w:val="32"/>
      <w:u w:val="none"/>
      <w:shd w:val="clear" w:color="auto" w:fill="auto"/>
      <w:lang w:val="zh-TW" w:eastAsia="zh-TW" w:bidi="zh-TW"/>
    </w:rPr>
  </w:style>
  <w:style w:type="paragraph" w:customStyle="1" w:styleId="19">
    <w:name w:val="p15"/>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3297</Words>
  <Characters>3782</Characters>
  <Lines>0</Lines>
  <Paragraphs>0</Paragraphs>
  <TotalTime>0</TotalTime>
  <ScaleCrop>false</ScaleCrop>
  <LinksUpToDate>false</LinksUpToDate>
  <CharactersWithSpaces>4490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薰衣草</cp:lastModifiedBy>
  <cp:lastPrinted>2025-08-08T09:11:00Z</cp:lastPrinted>
  <dcterms:modified xsi:type="dcterms:W3CDTF">2026-05-22T08:36:07Z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743125B570034667B6837825D7E4A4FC_13</vt:lpwstr>
  </property>
  <property fmtid="{D5CDD505-2E9C-101B-9397-08002B2CF9AE}" pid="4" name="KSOTemplateDocerSaveRecord">
    <vt:lpwstr>eyJoZGlkIjoiMTQyYjVjNzliMTk3OGQ1MjE0OTMwMWU2MmY3NzIwYWQiLCJ1c2VySWQiOiIyMjgzNDYxMzIifQ==</vt:lpwstr>
  </property>
</Properties>
</file>