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2025年度潜江市老旧小区改造及配套设施提升改造项目（第二批）钢筋混凝土管材料采购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2025年度潜江市老旧小区改造及配套设施提升改造项目（第二批）钢筋混凝土管材料采购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74D8C5A8">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2026050006</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val="0"/>
          <w:bCs/>
          <w:color w:val="auto"/>
          <w:sz w:val="28"/>
          <w:szCs w:val="28"/>
          <w:highlight w:val="none"/>
          <w:lang w:val="en-US" w:eastAsia="zh-CN"/>
        </w:rPr>
        <w:t>HBHB-2026-251</w:t>
      </w:r>
      <w:bookmarkStart w:id="0" w:name="_GoBack"/>
      <w:bookmarkEnd w:id="0"/>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none"/>
          <w:lang w:val="en-US" w:eastAsia="zh-CN"/>
        </w:rPr>
        <w:t>2025年度潜江市老旧小区改造及配套设施提升改造项目（第二批）</w:t>
      </w:r>
      <w:r>
        <w:rPr>
          <w:rFonts w:hint="eastAsia"/>
          <w:b w:val="0"/>
          <w:bCs/>
          <w:color w:val="auto"/>
          <w:sz w:val="28"/>
          <w:szCs w:val="28"/>
          <w:u w:val="none"/>
          <w:lang w:val="en-US" w:eastAsia="zh-CN"/>
        </w:rPr>
        <w:t>钢</w:t>
      </w:r>
      <w:r>
        <w:rPr>
          <w:rFonts w:hint="eastAsia"/>
          <w:b w:val="0"/>
          <w:bCs/>
          <w:color w:val="auto"/>
          <w:sz w:val="28"/>
          <w:szCs w:val="28"/>
          <w:lang w:val="en-US" w:eastAsia="zh-CN"/>
        </w:rPr>
        <w:t>筋混凝土管材料采购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ascii="宋体" w:hAnsi="Times New Roman" w:eastAsia="宋体" w:cs="Times New Roman"/>
          <w:b/>
          <w:bCs/>
          <w:color w:val="auto"/>
          <w:sz w:val="28"/>
          <w:szCs w:val="28"/>
          <w:lang w:val="en-US" w:eastAsia="zh-CN"/>
        </w:rPr>
        <w:t>122.38万元</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w:t>
      </w:r>
      <w:r>
        <w:rPr>
          <w:rFonts w:hint="eastAsia" w:cs="Times New Roman"/>
          <w:b/>
          <w:bCs/>
          <w:color w:val="auto"/>
          <w:sz w:val="28"/>
          <w:szCs w:val="28"/>
          <w:lang w:val="en-US" w:eastAsia="zh-CN"/>
        </w:rPr>
        <w:t>总价</w:t>
      </w:r>
      <w:r>
        <w:rPr>
          <w:rFonts w:hint="eastAsia" w:ascii="宋体" w:hAnsi="Times New Roman" w:eastAsia="宋体" w:cs="Times New Roman"/>
          <w:b/>
          <w:bCs/>
          <w:color w:val="auto"/>
          <w:sz w:val="28"/>
          <w:szCs w:val="28"/>
          <w:lang w:val="en-US" w:eastAsia="zh-CN"/>
        </w:rPr>
        <w:t>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总价报价不得高于总价控制价，总价价控制价详见报价表。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钢筋混凝土管</w:t>
      </w:r>
      <w:r>
        <w:rPr>
          <w:rFonts w:hint="eastAsia" w:hAnsi="宋体" w:cs="宋体"/>
          <w:color w:val="auto"/>
          <w:kern w:val="0"/>
          <w:sz w:val="28"/>
          <w:szCs w:val="28"/>
          <w:highlight w:val="none"/>
          <w:u w:val="none"/>
          <w:lang w:val="en-US" w:eastAsia="zh-CN"/>
        </w:rPr>
        <w:t>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11836-2023《混凝土和钢筋混凝土排水管》等相关标准及要求，符合施工方质量相关要求，符合施工设计要求。</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4、满足二次竞价其他要求：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05</w:t>
      </w:r>
      <w:r>
        <w:rPr>
          <w:rFonts w:hint="eastAsia"/>
          <w:b w:val="0"/>
          <w:bCs/>
          <w:color w:val="auto"/>
          <w:sz w:val="28"/>
          <w:szCs w:val="28"/>
        </w:rPr>
        <w:t>月</w:t>
      </w:r>
      <w:r>
        <w:rPr>
          <w:rFonts w:hint="eastAsia"/>
          <w:b w:val="0"/>
          <w:bCs/>
          <w:color w:val="auto"/>
          <w:sz w:val="28"/>
          <w:szCs w:val="28"/>
          <w:lang w:val="en-US" w:eastAsia="zh-CN"/>
        </w:rPr>
        <w:t>21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2026年5月13日</w:t>
      </w:r>
    </w:p>
    <w:p w14:paraId="1961A66B">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湖北华博工程项目管理有限公司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08C4063">
            <w:pPr>
              <w:spacing w:line="240" w:lineRule="atLeast"/>
              <w:ind w:left="-48" w:leftChars="-23" w:right="-65" w:rightChars="-31"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符合GB/T 11836-2023《混凝土和钢筋混凝土排水管》等相关标准及要求，符合施工方质量相关要求，符合施工设计要求。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2009"/>
        <w:gridCol w:w="1216"/>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 </w:t>
            </w:r>
          </w:p>
        </w:tc>
        <w:tc>
          <w:tcPr>
            <w:tcW w:w="20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DN200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200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56.65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 </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DN300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8630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3 </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DN400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6001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80.3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 </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52F38C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C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DN500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B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685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7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105.06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97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E2A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5 </w:t>
            </w:r>
          </w:p>
        </w:tc>
        <w:tc>
          <w:tcPr>
            <w:tcW w:w="2009" w:type="dxa"/>
            <w:tcBorders>
              <w:top w:val="single" w:color="auto" w:sz="4" w:space="0"/>
              <w:left w:val="single" w:color="000000" w:sz="4" w:space="0"/>
              <w:bottom w:val="single" w:color="auto" w:sz="4" w:space="0"/>
              <w:right w:val="single" w:color="000000" w:sz="4" w:space="0"/>
            </w:tcBorders>
            <w:shd w:val="clear" w:color="auto" w:fill="auto"/>
            <w:vAlign w:val="center"/>
          </w:tcPr>
          <w:p w14:paraId="01931CA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钢筋混凝土承插管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3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DN600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C2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38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936 </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3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133.9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2"/>
                <w:szCs w:val="22"/>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0317921A">
      <w:pPr>
        <w:spacing w:line="240" w:lineRule="atLeast"/>
        <w:ind w:right="-65" w:rightChars="-31"/>
        <w:jc w:val="left"/>
        <w:rPr>
          <w:rFonts w:hint="default" w:ascii="宋体" w:hAnsi="宋体" w:cs="宋体"/>
          <w:i w:val="0"/>
          <w:iCs w:val="0"/>
          <w:color w:val="auto"/>
          <w:kern w:val="0"/>
          <w:sz w:val="22"/>
          <w:szCs w:val="22"/>
          <w:u w:val="none"/>
          <w:lang w:val="en-US" w:eastAsia="zh-CN" w:bidi="ar"/>
        </w:rPr>
      </w:pPr>
    </w:p>
    <w:p w14:paraId="40C14F06">
      <w:pPr>
        <w:spacing w:line="240" w:lineRule="atLeast"/>
        <w:ind w:left="-48" w:leftChars="-23" w:right="-65" w:rightChars="-31"/>
        <w:jc w:val="left"/>
        <w:rPr>
          <w:rFonts w:hint="eastAsia" w:ascii="宋体" w:hAnsi="宋体" w:cs="宋体"/>
          <w:color w:val="000000"/>
          <w:sz w:val="28"/>
          <w:szCs w:val="28"/>
        </w:rPr>
      </w:pPr>
      <w:r>
        <w:rPr>
          <w:rFonts w:hint="eastAsia" w:ascii="宋体" w:hAnsi="宋体" w:cs="宋体"/>
          <w:i w:val="0"/>
          <w:iCs w:val="0"/>
          <w:color w:val="auto"/>
          <w:kern w:val="0"/>
          <w:sz w:val="22"/>
          <w:szCs w:val="22"/>
          <w:u w:val="none"/>
          <w:lang w:val="en-US" w:eastAsia="zh-CN" w:bidi="ar"/>
        </w:rPr>
        <w:t>技术标准及要求：符合GB/T 11836-2023《混凝土和钢筋混凝土排水管》等相关标准及要求，符合施工方质量相关要求，符合施工设计要求。</w:t>
      </w:r>
    </w:p>
    <w:p w14:paraId="0A15C5F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8C12677">
      <w:pPr>
        <w:jc w:val="center"/>
        <w:rPr>
          <w:rFonts w:hint="eastAsia" w:ascii="宋体" w:hAnsi="宋体" w:eastAsia="宋体" w:cs="宋体"/>
          <w:b/>
          <w:bCs/>
          <w:color w:val="auto"/>
          <w:sz w:val="32"/>
          <w:szCs w:val="32"/>
          <w:lang w:val="en-US" w:eastAsia="zh-CN"/>
        </w:rPr>
      </w:pPr>
    </w:p>
    <w:p w14:paraId="32393631">
      <w:pPr>
        <w:jc w:val="center"/>
        <w:rPr>
          <w:rFonts w:hint="eastAsia" w:ascii="宋体" w:hAnsi="宋体" w:eastAsia="宋体" w:cs="宋体"/>
          <w:b/>
          <w:bCs/>
          <w:color w:val="auto"/>
          <w:sz w:val="32"/>
          <w:szCs w:val="32"/>
          <w:lang w:val="en-US" w:eastAsia="zh-CN"/>
        </w:rPr>
      </w:pPr>
    </w:p>
    <w:p w14:paraId="42916E1C">
      <w:pPr>
        <w:jc w:val="center"/>
        <w:rPr>
          <w:rFonts w:hint="eastAsia" w:ascii="宋体" w:hAnsi="宋体" w:eastAsia="宋体" w:cs="宋体"/>
          <w:b/>
          <w:bCs/>
          <w:color w:val="auto"/>
          <w:sz w:val="32"/>
          <w:szCs w:val="32"/>
          <w:lang w:val="en-US" w:eastAsia="zh-CN"/>
        </w:rPr>
      </w:pPr>
    </w:p>
    <w:p w14:paraId="10837A3D">
      <w:pPr>
        <w:jc w:val="center"/>
        <w:rPr>
          <w:rFonts w:hint="eastAsia" w:ascii="宋体" w:hAnsi="宋体" w:eastAsia="宋体" w:cs="宋体"/>
          <w:b/>
          <w:bCs/>
          <w:color w:val="auto"/>
          <w:sz w:val="32"/>
          <w:szCs w:val="32"/>
          <w:lang w:val="en-US" w:eastAsia="zh-CN"/>
        </w:rPr>
      </w:pPr>
    </w:p>
    <w:p w14:paraId="2A394109">
      <w:pPr>
        <w:jc w:val="center"/>
        <w:rPr>
          <w:rFonts w:hint="eastAsia" w:ascii="宋体" w:hAnsi="宋体" w:eastAsia="宋体" w:cs="宋体"/>
          <w:b/>
          <w:bCs/>
          <w:color w:val="auto"/>
          <w:sz w:val="32"/>
          <w:szCs w:val="32"/>
          <w:lang w:val="en-US" w:eastAsia="zh-CN"/>
        </w:rPr>
      </w:pPr>
    </w:p>
    <w:p w14:paraId="432E9C1B">
      <w:pPr>
        <w:jc w:val="center"/>
        <w:rPr>
          <w:rFonts w:hint="eastAsia" w:ascii="宋体" w:hAnsi="宋体" w:eastAsia="宋体" w:cs="宋体"/>
          <w:b/>
          <w:bCs/>
          <w:color w:val="auto"/>
          <w:sz w:val="32"/>
          <w:szCs w:val="32"/>
          <w:lang w:val="en-US" w:eastAsia="zh-CN"/>
        </w:rPr>
      </w:pPr>
    </w:p>
    <w:p w14:paraId="044E4183">
      <w:pPr>
        <w:jc w:val="center"/>
        <w:rPr>
          <w:rFonts w:hint="eastAsia" w:ascii="宋体" w:hAnsi="宋体" w:eastAsia="宋体" w:cs="宋体"/>
          <w:b/>
          <w:bCs/>
          <w:color w:val="auto"/>
          <w:sz w:val="32"/>
          <w:szCs w:val="32"/>
          <w:lang w:val="en-US" w:eastAsia="zh-CN"/>
        </w:rPr>
      </w:pPr>
    </w:p>
    <w:p w14:paraId="20A94B8F">
      <w:pPr>
        <w:jc w:val="center"/>
        <w:rPr>
          <w:rFonts w:hint="eastAsia" w:ascii="宋体" w:hAnsi="宋体" w:eastAsia="宋体" w:cs="宋体"/>
          <w:b/>
          <w:bCs/>
          <w:color w:val="auto"/>
          <w:sz w:val="32"/>
          <w:szCs w:val="32"/>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03492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6AC3E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E594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default" w:eastAsia="宋体"/>
          <w:sz w:val="24"/>
          <w:szCs w:val="24"/>
          <w:lang w:val="en-US" w:eastAsia="zh-CN"/>
        </w:rPr>
      </w:pPr>
      <w:r>
        <w:rPr>
          <w:rFonts w:hint="eastAsia"/>
          <w:sz w:val="24"/>
          <w:szCs w:val="24"/>
        </w:rPr>
        <w:t>致：湖北华博工程项目管理有限公司</w:t>
      </w:r>
    </w:p>
    <w:p w14:paraId="24FA1F4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sz w:val="24"/>
          <w:szCs w:val="24"/>
        </w:rPr>
      </w:pPr>
    </w:p>
    <w:p w14:paraId="56E0AAD5">
      <w:pPr>
        <w:keepNext w:val="0"/>
        <w:keepLines w:val="0"/>
        <w:pageBreakBefore w:val="0"/>
        <w:widowControl w:val="0"/>
        <w:tabs>
          <w:tab w:val="left" w:pos="9660"/>
        </w:tabs>
        <w:kinsoku/>
        <w:wordWrap/>
        <w:overflowPunct/>
        <w:topLinePunct w:val="0"/>
        <w:autoSpaceDE/>
        <w:autoSpaceDN/>
        <w:bidi w:val="0"/>
        <w:adjustRightInd/>
        <w:snapToGrid/>
        <w:spacing w:line="480" w:lineRule="auto"/>
        <w:ind w:right="0" w:rightChars="0" w:firstLine="480" w:firstLineChars="200"/>
        <w:textAlignment w:val="auto"/>
        <w:rPr>
          <w:rFonts w:hint="eastAsia" w:ascii="宋体" w:hAnsi="宋体" w:eastAsia="宋体" w:cs="宋体"/>
          <w:color w:val="auto"/>
          <w:kern w:val="2"/>
          <w:position w:val="0"/>
          <w:sz w:val="24"/>
          <w:szCs w:val="24"/>
          <w:lang w:val="en-US" w:eastAsia="zh-CN" w:bidi="ar-SA"/>
        </w:rPr>
      </w:pPr>
      <w:r>
        <w:rPr>
          <w:rFonts w:hint="eastAsia"/>
          <w:sz w:val="24"/>
          <w:szCs w:val="24"/>
        </w:rPr>
        <w:t>我单位</w:t>
      </w:r>
      <w:r>
        <w:rPr>
          <w:rFonts w:hint="eastAsia"/>
          <w:sz w:val="24"/>
          <w:szCs w:val="24"/>
          <w:lang w:val="en-US" w:eastAsia="zh-CN"/>
        </w:rPr>
        <w:t>在此承诺</w:t>
      </w:r>
      <w:r>
        <w:rPr>
          <w:rFonts w:hint="eastAsia"/>
          <w:sz w:val="24"/>
          <w:szCs w:val="24"/>
        </w:rPr>
        <w:t>：</w:t>
      </w:r>
      <w:r>
        <w:rPr>
          <w:rFonts w:hint="eastAsia"/>
          <w:sz w:val="24"/>
          <w:szCs w:val="24"/>
          <w:lang w:val="en-US" w:eastAsia="zh-CN"/>
        </w:rPr>
        <w:t>参与</w:t>
      </w:r>
      <w:r>
        <w:rPr>
          <w:rFonts w:hint="eastAsia"/>
          <w:sz w:val="24"/>
          <w:szCs w:val="24"/>
          <w:u w:val="none"/>
          <w:lang w:val="en-US" w:eastAsia="zh-CN"/>
        </w:rPr>
        <w:t>本项目的二次竞价</w:t>
      </w:r>
      <w:r>
        <w:rPr>
          <w:rFonts w:hint="eastAsia"/>
          <w:sz w:val="24"/>
          <w:szCs w:val="24"/>
          <w:lang w:val="en-US" w:eastAsia="zh-CN"/>
        </w:rPr>
        <w:t>活动</w:t>
      </w:r>
      <w:r>
        <w:rPr>
          <w:rFonts w:hint="eastAsia"/>
          <w:sz w:val="24"/>
          <w:szCs w:val="24"/>
          <w:lang w:eastAsia="zh-CN"/>
        </w:rPr>
        <w:t>，</w:t>
      </w:r>
      <w:r>
        <w:rPr>
          <w:rFonts w:hint="eastAsia" w:ascii="宋体" w:hAnsi="宋体" w:eastAsia="宋体" w:cs="宋体"/>
          <w:color w:val="auto"/>
          <w:kern w:val="2"/>
          <w:position w:val="0"/>
          <w:sz w:val="24"/>
          <w:szCs w:val="24"/>
          <w:lang w:val="en-US" w:eastAsia="zh-CN" w:bidi="ar-SA"/>
        </w:rPr>
        <w:t>我公司未被列入“信用中国”网站(www.creditchina.gov.cn)、失信被执行人、重大税收违法失信主体、政府采购严重违法失信行为记录名单和“中国政府采购网”(www.ccgp.gov.cn)政府采购严重违法失信行为记录名单</w:t>
      </w:r>
      <w:r>
        <w:rPr>
          <w:rFonts w:hint="eastAsia" w:ascii="宋体" w:hAnsi="宋体" w:cs="宋体"/>
          <w:color w:val="auto"/>
          <w:kern w:val="2"/>
          <w:position w:val="0"/>
          <w:sz w:val="24"/>
          <w:szCs w:val="24"/>
          <w:lang w:val="en-US" w:eastAsia="zh-CN" w:bidi="ar-SA"/>
        </w:rPr>
        <w:t>。</w:t>
      </w:r>
    </w:p>
    <w:p w14:paraId="2FE446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both"/>
        <w:rPr>
          <w:rFonts w:ascii="宋体" w:hAnsi="宋体" w:cs="Arial"/>
          <w:color w:val="auto"/>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32D385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6A35D1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rPr>
      </w:pPr>
    </w:p>
    <w:p w14:paraId="51A5EE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7BF85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6073829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D2BC673">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AE475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r>
        <w:rPr>
          <w:rFonts w:hint="eastAsia" w:cs="Times New Roman"/>
          <w:color w:val="auto"/>
          <w:kern w:val="0"/>
          <w:sz w:val="28"/>
          <w:szCs w:val="28"/>
          <w:lang w:val="en-US" w:eastAsia="zh-CN"/>
        </w:rPr>
        <w:t>（如有）</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致：湖北华博工程项目管理有限公司</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135EAD1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D371F6"/>
    <w:rsid w:val="00EF54D9"/>
    <w:rsid w:val="00F46D15"/>
    <w:rsid w:val="00FB195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881E0B"/>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177476"/>
    <w:rsid w:val="05290F57"/>
    <w:rsid w:val="05340028"/>
    <w:rsid w:val="053B760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6FF01C2"/>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D22D50"/>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B437FC"/>
    <w:rsid w:val="0CB92FB4"/>
    <w:rsid w:val="0CDD71F7"/>
    <w:rsid w:val="0CE20369"/>
    <w:rsid w:val="0CEC2F96"/>
    <w:rsid w:val="0D1A3FA7"/>
    <w:rsid w:val="0D474670"/>
    <w:rsid w:val="0D6B65B1"/>
    <w:rsid w:val="0D7116ED"/>
    <w:rsid w:val="0D7D62E4"/>
    <w:rsid w:val="0D991370"/>
    <w:rsid w:val="0DAD574B"/>
    <w:rsid w:val="0DCB34F3"/>
    <w:rsid w:val="0DCB704F"/>
    <w:rsid w:val="0DE34399"/>
    <w:rsid w:val="0DF20A80"/>
    <w:rsid w:val="0DF90060"/>
    <w:rsid w:val="0E06452B"/>
    <w:rsid w:val="0E097B78"/>
    <w:rsid w:val="0E1529C0"/>
    <w:rsid w:val="0E3C5D09"/>
    <w:rsid w:val="0E4F2EE2"/>
    <w:rsid w:val="0E5232CD"/>
    <w:rsid w:val="0E585452"/>
    <w:rsid w:val="0E611762"/>
    <w:rsid w:val="0E855450"/>
    <w:rsid w:val="0E912047"/>
    <w:rsid w:val="0EA53644"/>
    <w:rsid w:val="0ECC7523"/>
    <w:rsid w:val="0EE20AF5"/>
    <w:rsid w:val="0EEC6E54"/>
    <w:rsid w:val="0EF10D38"/>
    <w:rsid w:val="0EF3685E"/>
    <w:rsid w:val="0EFD1F31"/>
    <w:rsid w:val="0EFD592E"/>
    <w:rsid w:val="0EFF5AB8"/>
    <w:rsid w:val="0F0547E3"/>
    <w:rsid w:val="0F1D44D7"/>
    <w:rsid w:val="0F623DD9"/>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62D4C"/>
    <w:rsid w:val="1208069E"/>
    <w:rsid w:val="12207CFE"/>
    <w:rsid w:val="123A29F6"/>
    <w:rsid w:val="12445622"/>
    <w:rsid w:val="1283439D"/>
    <w:rsid w:val="128679E9"/>
    <w:rsid w:val="128D03E7"/>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3500D"/>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9A3604"/>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6C2CCB"/>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237002"/>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7D86AE1"/>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595ACC"/>
    <w:rsid w:val="2F5C1DA5"/>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D7218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5104A1"/>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CDB1D38"/>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7548D"/>
    <w:rsid w:val="3EC84D62"/>
    <w:rsid w:val="3ECF60F0"/>
    <w:rsid w:val="3ED41958"/>
    <w:rsid w:val="3F1032CE"/>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232723"/>
    <w:rsid w:val="41436921"/>
    <w:rsid w:val="414A5F02"/>
    <w:rsid w:val="415C79E3"/>
    <w:rsid w:val="41601281"/>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22A46"/>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366C11"/>
    <w:rsid w:val="445A46AE"/>
    <w:rsid w:val="44625310"/>
    <w:rsid w:val="447F5EC2"/>
    <w:rsid w:val="4497145E"/>
    <w:rsid w:val="44B04CD0"/>
    <w:rsid w:val="44D02BC2"/>
    <w:rsid w:val="44E87F0C"/>
    <w:rsid w:val="45565612"/>
    <w:rsid w:val="456B28EB"/>
    <w:rsid w:val="45857508"/>
    <w:rsid w:val="458B65E6"/>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943F06"/>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B72B71"/>
    <w:rsid w:val="4DC64B62"/>
    <w:rsid w:val="4DD32767"/>
    <w:rsid w:val="4E3D0749"/>
    <w:rsid w:val="4E58415E"/>
    <w:rsid w:val="4E6F51FA"/>
    <w:rsid w:val="4E772300"/>
    <w:rsid w:val="4E816CDB"/>
    <w:rsid w:val="4E865348"/>
    <w:rsid w:val="4E8862BB"/>
    <w:rsid w:val="4E887E80"/>
    <w:rsid w:val="4E8A2E33"/>
    <w:rsid w:val="4E97344C"/>
    <w:rsid w:val="4EB1136E"/>
    <w:rsid w:val="4ECE27B7"/>
    <w:rsid w:val="4ECF7A46"/>
    <w:rsid w:val="4ED6187A"/>
    <w:rsid w:val="4EDB463D"/>
    <w:rsid w:val="4EDD6607"/>
    <w:rsid w:val="4EF618AA"/>
    <w:rsid w:val="4F3C3BFE"/>
    <w:rsid w:val="4F411867"/>
    <w:rsid w:val="4FB21842"/>
    <w:rsid w:val="4FE37C4D"/>
    <w:rsid w:val="4FF37764"/>
    <w:rsid w:val="4FF736F9"/>
    <w:rsid w:val="50394DF5"/>
    <w:rsid w:val="505446A7"/>
    <w:rsid w:val="5055041F"/>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41030"/>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6158FB"/>
    <w:rsid w:val="57D11473"/>
    <w:rsid w:val="57EC1669"/>
    <w:rsid w:val="57F329F7"/>
    <w:rsid w:val="57F8000E"/>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25C12"/>
    <w:rsid w:val="5A6951F3"/>
    <w:rsid w:val="5A6C6A91"/>
    <w:rsid w:val="5A7616BE"/>
    <w:rsid w:val="5A8042EB"/>
    <w:rsid w:val="5AA4447D"/>
    <w:rsid w:val="5ACB37B8"/>
    <w:rsid w:val="5AF70A51"/>
    <w:rsid w:val="5AFE3B8D"/>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4C2DB9"/>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1231B1"/>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AF2C82"/>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2F65B3"/>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20337"/>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0F42BD"/>
    <w:rsid w:val="74455F31"/>
    <w:rsid w:val="744F20F3"/>
    <w:rsid w:val="747E1443"/>
    <w:rsid w:val="7487479C"/>
    <w:rsid w:val="748C1DB2"/>
    <w:rsid w:val="74A54C22"/>
    <w:rsid w:val="74B15375"/>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6528BB"/>
    <w:rsid w:val="767E179B"/>
    <w:rsid w:val="76830F93"/>
    <w:rsid w:val="768947FB"/>
    <w:rsid w:val="76897261"/>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4063C"/>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A2F2A"/>
    <w:rsid w:val="7BDE7397"/>
    <w:rsid w:val="7C2D598F"/>
    <w:rsid w:val="7C3418DE"/>
    <w:rsid w:val="7C345209"/>
    <w:rsid w:val="7C3B38A9"/>
    <w:rsid w:val="7C6F5D09"/>
    <w:rsid w:val="7C7A6994"/>
    <w:rsid w:val="7CDF6C14"/>
    <w:rsid w:val="7CEF7382"/>
    <w:rsid w:val="7D20753B"/>
    <w:rsid w:val="7D485B76"/>
    <w:rsid w:val="7D6733BC"/>
    <w:rsid w:val="7D7D673C"/>
    <w:rsid w:val="7D893333"/>
    <w:rsid w:val="7DAA32A9"/>
    <w:rsid w:val="7DB14637"/>
    <w:rsid w:val="7DCC1471"/>
    <w:rsid w:val="7DE642E1"/>
    <w:rsid w:val="7E2412AD"/>
    <w:rsid w:val="7E286D61"/>
    <w:rsid w:val="7E2B57C5"/>
    <w:rsid w:val="7E2E7A36"/>
    <w:rsid w:val="7E4C610E"/>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CD2954"/>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3128</Words>
  <Characters>3447</Characters>
  <Lines>0</Lines>
  <Paragraphs>0</Paragraphs>
  <TotalTime>0</TotalTime>
  <ScaleCrop>false</ScaleCrop>
  <LinksUpToDate>false</LinksUpToDate>
  <CharactersWithSpaces>4203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2025-08-08T09:11:00Z</cp:lastPrinted>
  <dcterms:modified xsi:type="dcterms:W3CDTF">2026-05-13T07:24:16Z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E71974927C0B4617A7865ACA54A37718_13</vt:lpwstr>
  </property>
  <property fmtid="{D5CDD505-2E9C-101B-9397-08002B2CF9AE}" pid="4" name="KSOTemplateDocerSaveRecord">
    <vt:lpwstr>eyJoZGlkIjoiMTQyYjVjNzliMTk3OGQ1MjE0OTMwMWU2MmY3NzIwYWQiLCJ1c2VySWQiOiIyMjgzNDYxMzIifQ==</vt:lpwstr>
  </property>
</Properties>
</file>