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6"/>
          <w:szCs w:val="36"/>
          <w:lang w:val="en-US" w:eastAsia="zh-CN"/>
        </w:rPr>
      </w:pPr>
      <w:r>
        <w:rPr>
          <w:rFonts w:hint="eastAsia"/>
          <w:lang w:val="en-US" w:eastAsia="zh-CN"/>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44"/>
          <w:szCs w:val="44"/>
          <w:lang w:val="en-US" w:eastAsia="zh-CN"/>
        </w:rPr>
        <w:t>澄清公告</w:t>
      </w:r>
    </w:p>
    <w:p>
      <w:pPr>
        <w:rPr>
          <w:rFonts w:hint="eastAsia" w:ascii="宋体" w:hAnsi="宋体" w:eastAsia="宋体" w:cs="宋体"/>
          <w:sz w:val="30"/>
          <w:szCs w:val="30"/>
          <w:lang w:val="en-US" w:eastAsia="zh-CN"/>
        </w:rPr>
      </w:pPr>
      <w:r>
        <w:rPr>
          <w:rFonts w:hint="eastAsia" w:ascii="黑体" w:hAnsi="黑体" w:eastAsia="黑体" w:cs="黑体"/>
          <w:sz w:val="36"/>
          <w:szCs w:val="36"/>
          <w:lang w:val="en-US" w:eastAsia="zh-CN"/>
        </w:rPr>
        <w:t xml:space="preserve"> </w:t>
      </w:r>
      <w:bookmarkStart w:id="0" w:name="_GoBack"/>
      <w:r>
        <w:rPr>
          <w:rFonts w:hint="eastAsia" w:ascii="黑体" w:hAnsi="黑体" w:eastAsia="黑体" w:cs="黑体"/>
          <w:sz w:val="30"/>
          <w:szCs w:val="30"/>
          <w:lang w:val="en-US" w:eastAsia="zh-CN"/>
        </w:rPr>
        <w:t>各位供应商：</w:t>
      </w:r>
    </w:p>
    <w:p>
      <w:pPr>
        <w:rPr>
          <w:rFonts w:hint="eastAsia" w:ascii="宋体" w:hAnsi="宋体" w:eastAsia="宋体" w:cs="宋体"/>
          <w:b/>
          <w:bCs w:val="0"/>
          <w:color w:val="auto"/>
          <w:sz w:val="28"/>
          <w:szCs w:val="28"/>
          <w:u w:val="none"/>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b/>
          <w:bCs w:val="0"/>
          <w:color w:val="auto"/>
          <w:sz w:val="28"/>
          <w:szCs w:val="28"/>
          <w:u w:val="none"/>
          <w:lang w:eastAsia="zh-CN"/>
        </w:rPr>
        <w:t>潜江市城市建设发展集团有限公司咨询和监理服务框架协议采购原定于</w:t>
      </w:r>
      <w:r>
        <w:rPr>
          <w:rFonts w:hint="eastAsia" w:ascii="宋体" w:hAnsi="宋体" w:eastAsia="宋体" w:cs="宋体"/>
          <w:b/>
          <w:bCs w:val="0"/>
          <w:color w:val="auto"/>
          <w:sz w:val="28"/>
          <w:szCs w:val="28"/>
          <w:u w:val="none"/>
          <w:lang w:val="en-US" w:eastAsia="zh-CN"/>
        </w:rPr>
        <w:t>响应文件截止时间和开启</w:t>
      </w:r>
      <w:r>
        <w:rPr>
          <w:rFonts w:hint="eastAsia" w:ascii="宋体" w:hAnsi="宋体" w:eastAsia="宋体" w:cs="宋体"/>
          <w:b/>
          <w:bCs w:val="0"/>
          <w:color w:val="auto"/>
          <w:sz w:val="28"/>
          <w:szCs w:val="28"/>
          <w:u w:val="none"/>
          <w:lang w:eastAsia="zh-CN"/>
        </w:rPr>
        <w:t>时间为2024年</w:t>
      </w:r>
      <w:r>
        <w:rPr>
          <w:rFonts w:hint="eastAsia" w:ascii="宋体" w:hAnsi="宋体" w:eastAsia="宋体" w:cs="宋体"/>
          <w:b/>
          <w:bCs w:val="0"/>
          <w:color w:val="auto"/>
          <w:sz w:val="28"/>
          <w:szCs w:val="28"/>
          <w:u w:val="none"/>
          <w:lang w:val="en-US" w:eastAsia="zh-CN"/>
        </w:rPr>
        <w:t>4</w:t>
      </w:r>
      <w:r>
        <w:rPr>
          <w:rFonts w:hint="eastAsia" w:ascii="宋体" w:hAnsi="宋体" w:eastAsia="宋体" w:cs="宋体"/>
          <w:b/>
          <w:bCs w:val="0"/>
          <w:color w:val="auto"/>
          <w:sz w:val="28"/>
          <w:szCs w:val="28"/>
          <w:u w:val="none"/>
          <w:lang w:eastAsia="zh-CN"/>
        </w:rPr>
        <w:t>月</w:t>
      </w:r>
      <w:r>
        <w:rPr>
          <w:rFonts w:hint="eastAsia" w:ascii="宋体" w:hAnsi="宋体" w:eastAsia="宋体" w:cs="宋体"/>
          <w:b/>
          <w:bCs w:val="0"/>
          <w:color w:val="auto"/>
          <w:sz w:val="28"/>
          <w:szCs w:val="28"/>
          <w:u w:val="none"/>
          <w:lang w:val="en-US" w:eastAsia="zh-CN"/>
        </w:rPr>
        <w:t>28</w:t>
      </w:r>
      <w:r>
        <w:rPr>
          <w:rFonts w:hint="eastAsia" w:ascii="宋体" w:hAnsi="宋体" w:eastAsia="宋体" w:cs="宋体"/>
          <w:b/>
          <w:bCs w:val="0"/>
          <w:color w:val="auto"/>
          <w:sz w:val="28"/>
          <w:szCs w:val="28"/>
          <w:u w:val="none"/>
          <w:lang w:eastAsia="zh-CN"/>
        </w:rPr>
        <w:t>日</w:t>
      </w:r>
      <w:r>
        <w:rPr>
          <w:rFonts w:hint="eastAsia" w:ascii="宋体" w:hAnsi="宋体" w:eastAsia="宋体" w:cs="宋体"/>
          <w:b/>
          <w:bCs w:val="0"/>
          <w:color w:val="auto"/>
          <w:sz w:val="28"/>
          <w:szCs w:val="28"/>
          <w:u w:val="none"/>
          <w:lang w:val="en-US" w:eastAsia="zh-CN"/>
        </w:rPr>
        <w:t>15</w:t>
      </w:r>
      <w:r>
        <w:rPr>
          <w:rFonts w:hint="eastAsia" w:ascii="宋体" w:hAnsi="宋体" w:eastAsia="宋体" w:cs="宋体"/>
          <w:b/>
          <w:bCs w:val="0"/>
          <w:color w:val="auto"/>
          <w:sz w:val="28"/>
          <w:szCs w:val="28"/>
          <w:u w:val="none"/>
          <w:lang w:eastAsia="zh-CN"/>
        </w:rPr>
        <w:t>点</w:t>
      </w:r>
      <w:r>
        <w:rPr>
          <w:rFonts w:hint="eastAsia" w:ascii="宋体" w:hAnsi="宋体" w:eastAsia="宋体" w:cs="宋体"/>
          <w:b/>
          <w:bCs w:val="0"/>
          <w:color w:val="auto"/>
          <w:sz w:val="28"/>
          <w:szCs w:val="28"/>
          <w:u w:val="none"/>
          <w:lang w:val="en-US" w:eastAsia="zh-CN"/>
        </w:rPr>
        <w:t>00</w:t>
      </w:r>
      <w:r>
        <w:rPr>
          <w:rFonts w:hint="eastAsia" w:ascii="宋体" w:hAnsi="宋体" w:eastAsia="宋体" w:cs="宋体"/>
          <w:b/>
          <w:bCs w:val="0"/>
          <w:color w:val="auto"/>
          <w:sz w:val="28"/>
          <w:szCs w:val="28"/>
          <w:u w:val="none"/>
          <w:lang w:eastAsia="zh-CN"/>
        </w:rPr>
        <w:t>分，现</w:t>
      </w:r>
      <w:r>
        <w:rPr>
          <w:rFonts w:hint="eastAsia" w:ascii="宋体" w:hAnsi="宋体" w:eastAsia="宋体" w:cs="宋体"/>
          <w:b/>
          <w:bCs w:val="0"/>
          <w:color w:val="auto"/>
          <w:sz w:val="28"/>
          <w:szCs w:val="28"/>
          <w:u w:val="none"/>
          <w:lang w:val="en-US" w:eastAsia="zh-CN"/>
        </w:rPr>
        <w:t>将响应文件截止时间和开启</w:t>
      </w:r>
      <w:r>
        <w:rPr>
          <w:rFonts w:hint="eastAsia" w:ascii="宋体" w:hAnsi="宋体" w:eastAsia="宋体" w:cs="宋体"/>
          <w:b/>
          <w:bCs w:val="0"/>
          <w:color w:val="auto"/>
          <w:sz w:val="28"/>
          <w:szCs w:val="28"/>
          <w:u w:val="none"/>
          <w:lang w:eastAsia="zh-CN"/>
        </w:rPr>
        <w:t>时间提前至</w:t>
      </w:r>
      <w:r>
        <w:rPr>
          <w:rFonts w:hint="eastAsia" w:ascii="宋体" w:hAnsi="宋体" w:eastAsia="宋体" w:cs="宋体"/>
          <w:b/>
          <w:bCs w:val="0"/>
          <w:color w:val="auto"/>
          <w:sz w:val="28"/>
          <w:szCs w:val="28"/>
          <w:u w:val="none"/>
          <w:lang w:val="en-US" w:eastAsia="zh-CN"/>
        </w:rPr>
        <w:t>2024年4月28日09:00。</w:t>
      </w:r>
    </w:p>
    <w:p>
      <w:pP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各供应商编制的响应文件及包装封套上的开启</w:t>
      </w:r>
      <w:r>
        <w:rPr>
          <w:rFonts w:hint="eastAsia" w:ascii="宋体" w:hAnsi="宋体" w:eastAsia="宋体" w:cs="宋体"/>
          <w:b/>
          <w:bCs w:val="0"/>
          <w:color w:val="auto"/>
          <w:sz w:val="28"/>
          <w:szCs w:val="28"/>
          <w:u w:val="none"/>
          <w:lang w:eastAsia="zh-CN"/>
        </w:rPr>
        <w:t>时间</w:t>
      </w:r>
      <w:r>
        <w:rPr>
          <w:rFonts w:hint="eastAsia" w:ascii="宋体" w:hAnsi="宋体" w:eastAsia="宋体" w:cs="宋体"/>
          <w:b/>
          <w:bCs w:val="0"/>
          <w:color w:val="auto"/>
          <w:sz w:val="28"/>
          <w:szCs w:val="28"/>
          <w:u w:val="none"/>
          <w:lang w:val="en-US" w:eastAsia="zh-CN"/>
        </w:rPr>
        <w:t>在这2个时间段的（</w:t>
      </w:r>
      <w:r>
        <w:rPr>
          <w:rFonts w:hint="eastAsia" w:ascii="宋体" w:hAnsi="宋体" w:eastAsia="宋体" w:cs="宋体"/>
          <w:b/>
          <w:bCs w:val="0"/>
          <w:color w:val="auto"/>
          <w:sz w:val="28"/>
          <w:szCs w:val="28"/>
          <w:u w:val="none"/>
          <w:lang w:eastAsia="zh-CN"/>
        </w:rPr>
        <w:t>2024年</w:t>
      </w:r>
      <w:r>
        <w:rPr>
          <w:rFonts w:hint="eastAsia" w:ascii="宋体" w:hAnsi="宋体" w:eastAsia="宋体" w:cs="宋体"/>
          <w:b/>
          <w:bCs w:val="0"/>
          <w:color w:val="auto"/>
          <w:sz w:val="28"/>
          <w:szCs w:val="28"/>
          <w:u w:val="none"/>
          <w:lang w:val="en-US" w:eastAsia="zh-CN"/>
        </w:rPr>
        <w:t>4</w:t>
      </w:r>
      <w:r>
        <w:rPr>
          <w:rFonts w:hint="eastAsia" w:ascii="宋体" w:hAnsi="宋体" w:eastAsia="宋体" w:cs="宋体"/>
          <w:b/>
          <w:bCs w:val="0"/>
          <w:color w:val="auto"/>
          <w:sz w:val="28"/>
          <w:szCs w:val="28"/>
          <w:u w:val="none"/>
          <w:lang w:eastAsia="zh-CN"/>
        </w:rPr>
        <w:t>月</w:t>
      </w:r>
      <w:r>
        <w:rPr>
          <w:rFonts w:hint="eastAsia" w:ascii="宋体" w:hAnsi="宋体" w:eastAsia="宋体" w:cs="宋体"/>
          <w:b/>
          <w:bCs w:val="0"/>
          <w:color w:val="auto"/>
          <w:sz w:val="28"/>
          <w:szCs w:val="28"/>
          <w:u w:val="none"/>
          <w:lang w:val="en-US" w:eastAsia="zh-CN"/>
        </w:rPr>
        <w:t>28</w:t>
      </w:r>
      <w:r>
        <w:rPr>
          <w:rFonts w:hint="eastAsia" w:ascii="宋体" w:hAnsi="宋体" w:eastAsia="宋体" w:cs="宋体"/>
          <w:b/>
          <w:bCs w:val="0"/>
          <w:color w:val="auto"/>
          <w:sz w:val="28"/>
          <w:szCs w:val="28"/>
          <w:u w:val="none"/>
          <w:lang w:eastAsia="zh-CN"/>
        </w:rPr>
        <w:t>日</w:t>
      </w:r>
      <w:r>
        <w:rPr>
          <w:rFonts w:hint="eastAsia" w:ascii="宋体" w:hAnsi="宋体" w:eastAsia="宋体" w:cs="宋体"/>
          <w:b/>
          <w:bCs w:val="0"/>
          <w:color w:val="auto"/>
          <w:sz w:val="28"/>
          <w:szCs w:val="28"/>
          <w:u w:val="none"/>
          <w:lang w:val="en-US" w:eastAsia="zh-CN"/>
        </w:rPr>
        <w:t>15</w:t>
      </w:r>
      <w:r>
        <w:rPr>
          <w:rFonts w:hint="eastAsia" w:ascii="宋体" w:hAnsi="宋体" w:eastAsia="宋体" w:cs="宋体"/>
          <w:b/>
          <w:bCs w:val="0"/>
          <w:color w:val="auto"/>
          <w:sz w:val="28"/>
          <w:szCs w:val="28"/>
          <w:u w:val="none"/>
          <w:lang w:eastAsia="zh-CN"/>
        </w:rPr>
        <w:t>点</w:t>
      </w:r>
      <w:r>
        <w:rPr>
          <w:rFonts w:hint="eastAsia" w:ascii="宋体" w:hAnsi="宋体" w:eastAsia="宋体" w:cs="宋体"/>
          <w:b/>
          <w:bCs w:val="0"/>
          <w:color w:val="auto"/>
          <w:sz w:val="28"/>
          <w:szCs w:val="28"/>
          <w:u w:val="none"/>
          <w:lang w:val="en-US" w:eastAsia="zh-CN"/>
        </w:rPr>
        <w:t>00</w:t>
      </w:r>
      <w:r>
        <w:rPr>
          <w:rFonts w:hint="eastAsia" w:ascii="宋体" w:hAnsi="宋体" w:eastAsia="宋体" w:cs="宋体"/>
          <w:b/>
          <w:bCs w:val="0"/>
          <w:color w:val="auto"/>
          <w:sz w:val="28"/>
          <w:szCs w:val="28"/>
          <w:u w:val="none"/>
          <w:lang w:eastAsia="zh-CN"/>
        </w:rPr>
        <w:t>分</w:t>
      </w:r>
      <w:r>
        <w:rPr>
          <w:rFonts w:hint="eastAsia" w:ascii="宋体" w:hAnsi="宋体" w:eastAsia="宋体" w:cs="宋体"/>
          <w:b/>
          <w:bCs w:val="0"/>
          <w:color w:val="auto"/>
          <w:sz w:val="28"/>
          <w:szCs w:val="28"/>
          <w:u w:val="none"/>
          <w:lang w:val="en-US" w:eastAsia="zh-CN"/>
        </w:rPr>
        <w:t>或2024年4月28日09:00），均是有效的响应文件。</w:t>
      </w:r>
    </w:p>
    <w:p>
      <w:pP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pPr>
        <w:rPr>
          <w:rFonts w:hint="eastAsia" w:ascii="宋体" w:hAnsi="宋体" w:eastAsia="宋体" w:cs="宋体"/>
          <w:b/>
          <w:bCs w:val="0"/>
          <w:color w:val="auto"/>
          <w:sz w:val="28"/>
          <w:szCs w:val="28"/>
          <w:u w:val="none"/>
          <w:lang w:val="en-US" w:eastAsia="zh-CN"/>
        </w:rPr>
      </w:pPr>
    </w:p>
    <w:p>
      <w:pPr>
        <w:ind w:firstLine="4216" w:firstLineChars="1500"/>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湖北华博工程项目管理有限公司</w:t>
      </w:r>
    </w:p>
    <w:p>
      <w:pPr>
        <w:ind w:firstLine="4216" w:firstLineChars="1500"/>
        <w:rPr>
          <w:rFonts w:hint="default"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2024年4月22日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000000"/>
    <w:rsid w:val="06C775B0"/>
    <w:rsid w:val="0BCB0734"/>
    <w:rsid w:val="3CA37E67"/>
    <w:rsid w:val="413A10F8"/>
    <w:rsid w:val="5BB3602C"/>
    <w:rsid w:val="6836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2024-04-22T07:55:00Z</dcterms:created>
  <dc:creator>Administrator</dc:creator>
  <cp:lastModifiedBy>忧郁李</cp:lastModifiedBy>
  <dcterms:modified xsi:type="dcterms:W3CDTF">2024-04-22T08:39:31Z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49BA81715BB9467DAC1D17618742BDB7_13</vt:lpwstr>
  </property>
</Properties>
</file>